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FDBCF" w14:textId="0E3C95CC" w:rsidR="00214B5D" w:rsidRPr="00E5131F" w:rsidRDefault="00214B5D" w:rsidP="00214B5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E5131F">
        <w:rPr>
          <w:rFonts w:ascii="Arial" w:hAnsi="Arial"/>
          <w:b/>
          <w:sz w:val="24"/>
          <w:szCs w:val="24"/>
          <w:lang w:val="en-US" w:eastAsia="ja-JP"/>
        </w:rPr>
        <w:t>3GPP WG-SA2 Meeting #157</w:t>
      </w:r>
      <w:r w:rsidRPr="00E5131F">
        <w:rPr>
          <w:rFonts w:ascii="Arial" w:hAnsi="Arial"/>
          <w:b/>
          <w:sz w:val="24"/>
          <w:szCs w:val="24"/>
          <w:lang w:val="en-US" w:eastAsia="ja-JP"/>
        </w:rPr>
        <w:tab/>
      </w:r>
      <w:r w:rsidR="00A920D9" w:rsidRPr="00E5131F">
        <w:rPr>
          <w:rFonts w:ascii="Arial" w:hAnsi="Arial"/>
          <w:b/>
          <w:noProof/>
          <w:sz w:val="24"/>
          <w:szCs w:val="24"/>
          <w:lang w:val="en-US" w:eastAsia="ja-JP"/>
        </w:rPr>
        <w:t>S2</w:t>
      </w:r>
      <w:r w:rsidR="00A920D9" w:rsidRPr="00E5131F">
        <w:rPr>
          <w:rFonts w:ascii="Arial" w:hAnsi="Arial"/>
          <w:b/>
          <w:sz w:val="24"/>
          <w:szCs w:val="24"/>
          <w:lang w:val="en-US" w:eastAsia="ja-JP"/>
        </w:rPr>
        <w:t>-2306574</w:t>
      </w:r>
    </w:p>
    <w:p w14:paraId="021084E5" w14:textId="4F60E7B2" w:rsidR="00214B5D" w:rsidRPr="007861B8" w:rsidRDefault="00214B5D" w:rsidP="00214B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5131F">
        <w:rPr>
          <w:rFonts w:ascii="Arial" w:hAnsi="Arial"/>
          <w:b/>
          <w:sz w:val="24"/>
          <w:szCs w:val="24"/>
          <w:lang w:val="en-US" w:eastAsia="ja-JP"/>
        </w:rPr>
        <w:t xml:space="preserve">Berlin, Germany, </w:t>
      </w:r>
      <w:r w:rsidR="00C76B6F" w:rsidRPr="00E5131F">
        <w:rPr>
          <w:rFonts w:ascii="Arial" w:hAnsi="Arial"/>
          <w:b/>
          <w:sz w:val="24"/>
          <w:szCs w:val="24"/>
          <w:lang w:val="en-US" w:eastAsia="ja-JP"/>
        </w:rPr>
        <w:t xml:space="preserve">22 – 26 May, </w:t>
      </w:r>
      <w:r w:rsidR="00C76B6F" w:rsidRPr="00E5131F">
        <w:rPr>
          <w:rFonts w:ascii="Arial" w:hAnsi="Arial"/>
          <w:b/>
          <w:noProof/>
          <w:sz w:val="24"/>
          <w:szCs w:val="24"/>
          <w:lang w:val="en-US" w:eastAsia="ja-JP"/>
        </w:rPr>
        <w:t>2023</w:t>
      </w:r>
      <w:r w:rsidRPr="00E5131F">
        <w:tab/>
      </w:r>
      <w:r w:rsidRPr="00E5131F">
        <w:rPr>
          <w:rFonts w:ascii="Arial" w:eastAsia="Batang" w:hAnsi="Arial" w:cs="Arial"/>
          <w:b/>
          <w:lang w:eastAsia="zh-CN"/>
        </w:rPr>
        <w:t>(revision of xx-yyxxxx)</w:t>
      </w:r>
    </w:p>
    <w:p w14:paraId="05B0D0A8" w14:textId="77777777" w:rsidR="001E489F" w:rsidRPr="006E5DD5" w:rsidRDefault="001E489F" w:rsidP="00C76B6F">
      <w:pPr>
        <w:pStyle w:val="CRCoverPage"/>
        <w:rPr>
          <w:rFonts w:eastAsia="Batang" w:cs="Arial"/>
          <w:b/>
          <w:sz w:val="24"/>
          <w:lang w:eastAsia="zh-CN"/>
        </w:rPr>
      </w:pPr>
    </w:p>
    <w:p w14:paraId="6B417959" w14:textId="0ABAE80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67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2DF8B0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59A66B00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="00CC5B85">
        <w:rPr>
          <w:rFonts w:ascii="Arial" w:eastAsia="Batang" w:hAnsi="Arial" w:cs="Arial"/>
          <w:b/>
          <w:bCs/>
          <w:sz w:val="24"/>
          <w:szCs w:val="24"/>
          <w:lang w:eastAsia="zh-CN"/>
        </w:rPr>
        <w:t>New SID</w:t>
      </w:r>
      <w:r w:rsidR="008C7EA4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on</w:t>
      </w:r>
      <w:r w:rsidR="008C7EA4" w:rsidRPr="59A66B00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MASQUE </w:t>
      </w:r>
      <w:r w:rsidR="5796FEB1" w:rsidRPr="56C3BA2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for </w:t>
      </w:r>
      <w:r w:rsidR="008C7EA4" w:rsidRPr="59A66B00">
        <w:rPr>
          <w:rFonts w:ascii="Arial" w:eastAsia="Batang" w:hAnsi="Arial" w:cs="Arial"/>
          <w:b/>
          <w:bCs/>
          <w:sz w:val="24"/>
          <w:szCs w:val="24"/>
          <w:lang w:eastAsia="zh-CN"/>
        </w:rPr>
        <w:t>Enhanced Traffic Management</w:t>
      </w:r>
    </w:p>
    <w:p w14:paraId="68D36D5F" w14:textId="77777777" w:rsidR="00860858" w:rsidRPr="00F028AD" w:rsidRDefault="0086085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6ACF610" w14:textId="3C21695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A871E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02DD7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011B1DA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D13B04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bookmarkStart w:id="0" w:name="_Hlk133589484"/>
      <w:r w:rsidR="00282627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Study </w:t>
      </w:r>
      <w:r w:rsidR="004E37E4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of</w:t>
      </w:r>
      <w:r w:rsidR="004E37E4" w:rsidRPr="59A66B0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8C7EA4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MASQUE </w:t>
      </w:r>
      <w:r w:rsidR="3E80A3E0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for </w:t>
      </w:r>
      <w:r w:rsidR="008C7EA4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Enhanced Traffic Management</w:t>
      </w:r>
      <w:bookmarkEnd w:id="0"/>
      <w:r w:rsidR="008C7EA4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</w:p>
    <w:p w14:paraId="1845B441" w14:textId="0E6BD537" w:rsidR="001E489F" w:rsidRPr="00BA3A53" w:rsidRDefault="001E489F" w:rsidP="001E489F">
      <w:pPr>
        <w:pStyle w:val="Guidance"/>
      </w:pPr>
    </w:p>
    <w:p w14:paraId="4520DCE2" w14:textId="01E7CB2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4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48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</w:t>
      </w:r>
      <w:r w:rsidR="008C7E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548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TM</w:t>
      </w:r>
    </w:p>
    <w:p w14:paraId="18C69795" w14:textId="0BDD136F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DD44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32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704CC3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FB66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6303914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197731" w:rsidR="001E489F" w:rsidRDefault="001476A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A4AA461" w:rsidR="001E489F" w:rsidRDefault="00307E1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0B30026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793B3B" w:rsidR="001E489F" w:rsidRDefault="007D5E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2BC5799" w:rsidR="001E489F" w:rsidRDefault="007D5E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107BFC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D275127" w:rsidR="007861B8" w:rsidRDefault="00F0669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48EA3CB2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3A3AF33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6E28B33" w:rsidR="001E489F" w:rsidRDefault="00E55C1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411C1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CD1E1C7" w14:textId="706AF05E" w:rsidR="00E55C1E" w:rsidRDefault="001E489F" w:rsidP="00E55C1E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E5215">
        <w:rPr>
          <w:b/>
          <w:bCs/>
        </w:rPr>
        <w:t xml:space="preserve"> </w:t>
      </w:r>
      <w:r w:rsidR="00BE5215" w:rsidRPr="00BE5215">
        <w:t>TBD</w:t>
      </w:r>
    </w:p>
    <w:p w14:paraId="096FF532" w14:textId="2ACF7C3E" w:rsidR="001E489F" w:rsidRPr="00E55C1E" w:rsidRDefault="001E489F" w:rsidP="00E55C1E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CFF94E" w14:textId="323EE73B" w:rsidR="001E1FCE" w:rsidRDefault="00234A6E" w:rsidP="008B4187">
      <w:pPr>
        <w:pStyle w:val="Guidance"/>
        <w:rPr>
          <w:i w:val="0"/>
          <w:iCs/>
        </w:rPr>
      </w:pPr>
      <w:r>
        <w:rPr>
          <w:i w:val="0"/>
          <w:iCs/>
        </w:rPr>
        <w:t xml:space="preserve">3GPP Release’18 </w:t>
      </w:r>
      <w:r w:rsidR="001059E7">
        <w:rPr>
          <w:i w:val="0"/>
          <w:iCs/>
        </w:rPr>
        <w:t xml:space="preserve">has </w:t>
      </w:r>
      <w:r w:rsidR="00FF4C0E">
        <w:rPr>
          <w:i w:val="0"/>
          <w:iCs/>
        </w:rPr>
        <w:t>defined</w:t>
      </w:r>
      <w:r w:rsidR="001059E7">
        <w:rPr>
          <w:i w:val="0"/>
          <w:iCs/>
        </w:rPr>
        <w:t xml:space="preserve"> </w:t>
      </w:r>
      <w:r w:rsidR="001059E7" w:rsidRPr="00AA2454">
        <w:rPr>
          <w:i w:val="0"/>
          <w:iCs/>
        </w:rPr>
        <w:t xml:space="preserve">MPQUIC functionality in UE </w:t>
      </w:r>
      <w:r w:rsidR="001059E7" w:rsidRPr="006863C8">
        <w:rPr>
          <w:i w:val="0"/>
          <w:iCs/>
        </w:rPr>
        <w:t>and UPF</w:t>
      </w:r>
      <w:r w:rsidR="00A00922" w:rsidRPr="006863C8">
        <w:rPr>
          <w:i w:val="0"/>
          <w:iCs/>
        </w:rPr>
        <w:t xml:space="preserve"> </w:t>
      </w:r>
      <w:r w:rsidR="004B44E1" w:rsidRPr="006863C8">
        <w:rPr>
          <w:i w:val="0"/>
          <w:iCs/>
        </w:rPr>
        <w:t>for</w:t>
      </w:r>
      <w:r w:rsidR="00052DAE" w:rsidRPr="006863C8">
        <w:rPr>
          <w:i w:val="0"/>
          <w:iCs/>
        </w:rPr>
        <w:t xml:space="preserve"> application</w:t>
      </w:r>
      <w:r w:rsidR="00052DAE">
        <w:rPr>
          <w:i w:val="0"/>
          <w:iCs/>
        </w:rPr>
        <w:t xml:space="preserve"> traffic</w:t>
      </w:r>
      <w:r w:rsidR="00A00922" w:rsidRPr="00A00922">
        <w:rPr>
          <w:i w:val="0"/>
          <w:iCs/>
        </w:rPr>
        <w:t xml:space="preserve"> steering, switching, and splitting </w:t>
      </w:r>
      <w:r w:rsidR="00052DAE">
        <w:rPr>
          <w:i w:val="0"/>
          <w:iCs/>
        </w:rPr>
        <w:t>(ATSSS</w:t>
      </w:r>
      <w:r w:rsidR="007926C0">
        <w:rPr>
          <w:i w:val="0"/>
          <w:iCs/>
        </w:rPr>
        <w:t xml:space="preserve">) </w:t>
      </w:r>
      <w:r w:rsidR="00A00922" w:rsidRPr="00A00922">
        <w:rPr>
          <w:i w:val="0"/>
          <w:iCs/>
        </w:rPr>
        <w:t>of UDP traffic between the UE and UPF</w:t>
      </w:r>
      <w:r w:rsidR="00E03228">
        <w:rPr>
          <w:i w:val="0"/>
          <w:iCs/>
        </w:rPr>
        <w:t xml:space="preserve">. </w:t>
      </w:r>
      <w:r w:rsidR="0039628D">
        <w:rPr>
          <w:i w:val="0"/>
          <w:iCs/>
        </w:rPr>
        <w:t xml:space="preserve">This </w:t>
      </w:r>
      <w:r w:rsidR="00E03228">
        <w:rPr>
          <w:i w:val="0"/>
          <w:iCs/>
        </w:rPr>
        <w:t>MPQUIC</w:t>
      </w:r>
      <w:r w:rsidR="0039628D">
        <w:rPr>
          <w:i w:val="0"/>
          <w:iCs/>
        </w:rPr>
        <w:t xml:space="preserve"> support</w:t>
      </w:r>
      <w:r w:rsidR="001059E7" w:rsidRPr="00AA2454">
        <w:rPr>
          <w:i w:val="0"/>
          <w:iCs/>
        </w:rPr>
        <w:t xml:space="preserve"> </w:t>
      </w:r>
      <w:r w:rsidR="00AA2454" w:rsidRPr="00AA2454">
        <w:rPr>
          <w:i w:val="0"/>
          <w:iCs/>
        </w:rPr>
        <w:t>is based on RFC 9298 "proxying UDP in HTTP"</w:t>
      </w:r>
      <w:r w:rsidR="00597458">
        <w:rPr>
          <w:i w:val="0"/>
          <w:iCs/>
        </w:rPr>
        <w:t xml:space="preserve"> </w:t>
      </w:r>
      <w:r w:rsidR="00AA2454" w:rsidRPr="00AA2454">
        <w:rPr>
          <w:i w:val="0"/>
          <w:iCs/>
        </w:rPr>
        <w:t>which specifies how UDP traffic can be transferred between a client (UE) and a proxy using the RFC 9114 HTTP/3 protocol</w:t>
      </w:r>
      <w:r w:rsidR="0039628D" w:rsidRPr="0039628D">
        <w:rPr>
          <w:i w:val="0"/>
          <w:iCs/>
        </w:rPr>
        <w:t xml:space="preserve"> </w:t>
      </w:r>
      <w:r w:rsidR="0067222E">
        <w:rPr>
          <w:i w:val="0"/>
          <w:iCs/>
        </w:rPr>
        <w:t>(</w:t>
      </w:r>
      <w:r w:rsidR="0039628D">
        <w:rPr>
          <w:i w:val="0"/>
          <w:iCs/>
        </w:rPr>
        <w:t>TS 23.501</w:t>
      </w:r>
      <w:r w:rsidR="00E92307">
        <w:rPr>
          <w:i w:val="0"/>
          <w:iCs/>
        </w:rPr>
        <w:t>,</w:t>
      </w:r>
      <w:r w:rsidR="0039628D">
        <w:rPr>
          <w:i w:val="0"/>
          <w:iCs/>
        </w:rPr>
        <w:t xml:space="preserve"> clause 5.32.6</w:t>
      </w:r>
      <w:r w:rsidR="0067222E">
        <w:rPr>
          <w:i w:val="0"/>
          <w:iCs/>
        </w:rPr>
        <w:t>)</w:t>
      </w:r>
      <w:r w:rsidR="00AA2454" w:rsidRPr="00AA2454">
        <w:rPr>
          <w:i w:val="0"/>
          <w:iCs/>
        </w:rPr>
        <w:t xml:space="preserve">. </w:t>
      </w:r>
      <w:r w:rsidR="0067222E">
        <w:rPr>
          <w:i w:val="0"/>
          <w:iCs/>
        </w:rPr>
        <w:t xml:space="preserve">The </w:t>
      </w:r>
      <w:r w:rsidR="003D68EE">
        <w:rPr>
          <w:i w:val="0"/>
          <w:iCs/>
        </w:rPr>
        <w:t xml:space="preserve">ATSSS </w:t>
      </w:r>
      <w:r w:rsidR="0067222E">
        <w:rPr>
          <w:i w:val="0"/>
          <w:iCs/>
        </w:rPr>
        <w:t>QUIC</w:t>
      </w:r>
      <w:r w:rsidR="00DA6406">
        <w:rPr>
          <w:i w:val="0"/>
          <w:iCs/>
        </w:rPr>
        <w:t xml:space="preserve"> proxy is </w:t>
      </w:r>
      <w:r w:rsidR="007926C0">
        <w:rPr>
          <w:i w:val="0"/>
          <w:iCs/>
        </w:rPr>
        <w:t>integrated</w:t>
      </w:r>
      <w:r w:rsidR="00DA6406">
        <w:rPr>
          <w:i w:val="0"/>
          <w:iCs/>
        </w:rPr>
        <w:t xml:space="preserve"> in UPF (TS 23.501</w:t>
      </w:r>
      <w:r w:rsidR="00E92307">
        <w:rPr>
          <w:i w:val="0"/>
          <w:iCs/>
        </w:rPr>
        <w:t>,</w:t>
      </w:r>
      <w:r w:rsidR="00DA6406">
        <w:rPr>
          <w:i w:val="0"/>
          <w:iCs/>
        </w:rPr>
        <w:t xml:space="preserve"> clause 4.2.10</w:t>
      </w:r>
      <w:r w:rsidR="001E1FCE">
        <w:rPr>
          <w:i w:val="0"/>
          <w:iCs/>
        </w:rPr>
        <w:t>)</w:t>
      </w:r>
      <w:r w:rsidR="00372BC8">
        <w:rPr>
          <w:i w:val="0"/>
          <w:iCs/>
        </w:rPr>
        <w:t>.</w:t>
      </w:r>
    </w:p>
    <w:p w14:paraId="72107776" w14:textId="66E3AE66" w:rsidR="00C83339" w:rsidRPr="005C7D5E" w:rsidRDefault="00372BC8" w:rsidP="008B4187">
      <w:pPr>
        <w:pStyle w:val="Guidance"/>
        <w:rPr>
          <w:i w:val="0"/>
        </w:rPr>
      </w:pPr>
      <w:r w:rsidRPr="005C7D5E">
        <w:rPr>
          <w:i w:val="0"/>
          <w:iCs/>
        </w:rPr>
        <w:t>The</w:t>
      </w:r>
      <w:r>
        <w:rPr>
          <w:i w:val="0"/>
          <w:iCs/>
        </w:rPr>
        <w:t xml:space="preserve"> </w:t>
      </w:r>
      <w:r w:rsidR="000C0297" w:rsidRPr="005C7D5E">
        <w:rPr>
          <w:i w:val="0"/>
        </w:rPr>
        <w:t xml:space="preserve">IETF MASQUE </w:t>
      </w:r>
      <w:r w:rsidR="0008710B" w:rsidRPr="005C7D5E">
        <w:rPr>
          <w:i w:val="0"/>
        </w:rPr>
        <w:t xml:space="preserve">(Multiplexed Application Substrate over QUIC Encryption) </w:t>
      </w:r>
      <w:r w:rsidR="213C1B0D" w:rsidRPr="56C3BA29">
        <w:rPr>
          <w:i w:val="0"/>
        </w:rPr>
        <w:t>WG</w:t>
      </w:r>
      <w:r w:rsidR="0BC7A940" w:rsidRPr="56C3BA29">
        <w:rPr>
          <w:i w:val="0"/>
        </w:rPr>
        <w:t xml:space="preserve"> </w:t>
      </w:r>
      <w:r w:rsidR="0067153F" w:rsidRPr="005C7D5E">
        <w:rPr>
          <w:i w:val="0"/>
        </w:rPr>
        <w:t xml:space="preserve">was chartered to specify secure proxy protocols and mechanisms based on QUIC and </w:t>
      </w:r>
      <w:r w:rsidR="003D68EE" w:rsidRPr="005C7D5E">
        <w:rPr>
          <w:i w:val="0"/>
        </w:rPr>
        <w:t xml:space="preserve">has delivered </w:t>
      </w:r>
      <w:r w:rsidR="00300BE0" w:rsidRPr="005C7D5E">
        <w:rPr>
          <w:i w:val="0"/>
        </w:rPr>
        <w:t xml:space="preserve">several </w:t>
      </w:r>
      <w:r w:rsidR="003D68EE" w:rsidRPr="005C7D5E">
        <w:rPr>
          <w:i w:val="0"/>
        </w:rPr>
        <w:t>RFC</w:t>
      </w:r>
      <w:r w:rsidR="00300BE0" w:rsidRPr="005C7D5E">
        <w:rPr>
          <w:i w:val="0"/>
        </w:rPr>
        <w:t>s, including RFC</w:t>
      </w:r>
      <w:r w:rsidR="003D68EE" w:rsidRPr="005C7D5E">
        <w:rPr>
          <w:i w:val="0"/>
        </w:rPr>
        <w:t xml:space="preserve"> 9298</w:t>
      </w:r>
      <w:r w:rsidR="00846C53" w:rsidRPr="005C7D5E">
        <w:rPr>
          <w:i w:val="0"/>
        </w:rPr>
        <w:t xml:space="preserve">. </w:t>
      </w:r>
      <w:r w:rsidR="0067153F" w:rsidRPr="005C7D5E">
        <w:rPr>
          <w:i w:val="0"/>
        </w:rPr>
        <w:t>F</w:t>
      </w:r>
      <w:r w:rsidR="001E1FCE" w:rsidRPr="005C7D5E">
        <w:rPr>
          <w:i w:val="0"/>
        </w:rPr>
        <w:t>irst 3GPP Use</w:t>
      </w:r>
      <w:r w:rsidR="005E5E15" w:rsidRPr="005C7D5E">
        <w:rPr>
          <w:i w:val="0"/>
        </w:rPr>
        <w:t xml:space="preserve"> </w:t>
      </w:r>
      <w:r w:rsidR="001E1FCE" w:rsidRPr="005C7D5E">
        <w:rPr>
          <w:i w:val="0"/>
        </w:rPr>
        <w:t xml:space="preserve">Case </w:t>
      </w:r>
      <w:r w:rsidR="005F31D2" w:rsidRPr="005C7D5E">
        <w:rPr>
          <w:i w:val="0"/>
        </w:rPr>
        <w:t>to</w:t>
      </w:r>
      <w:r w:rsidR="001E1FCE" w:rsidRPr="005C7D5E">
        <w:rPr>
          <w:i w:val="0"/>
        </w:rPr>
        <w:t xml:space="preserve"> incorporate </w:t>
      </w:r>
      <w:r w:rsidR="000C0297" w:rsidRPr="005C7D5E">
        <w:rPr>
          <w:i w:val="0"/>
        </w:rPr>
        <w:t xml:space="preserve">MASQUE </w:t>
      </w:r>
      <w:r w:rsidR="003B4CC6" w:rsidRPr="005C7D5E">
        <w:rPr>
          <w:i w:val="0"/>
        </w:rPr>
        <w:t>technolog</w:t>
      </w:r>
      <w:r w:rsidR="00A33369" w:rsidRPr="005C7D5E">
        <w:rPr>
          <w:i w:val="0"/>
        </w:rPr>
        <w:t>y</w:t>
      </w:r>
      <w:r w:rsidR="0008710B" w:rsidRPr="005C7D5E">
        <w:rPr>
          <w:i w:val="0"/>
        </w:rPr>
        <w:t xml:space="preserve"> has been ATSSS</w:t>
      </w:r>
      <w:r w:rsidR="001E1FCE" w:rsidRPr="005C7D5E">
        <w:rPr>
          <w:i w:val="0"/>
        </w:rPr>
        <w:t xml:space="preserve">. </w:t>
      </w:r>
      <w:r w:rsidR="009F6950" w:rsidRPr="005C7D5E">
        <w:rPr>
          <w:i w:val="0"/>
        </w:rPr>
        <w:t>O</w:t>
      </w:r>
      <w:r w:rsidR="00E813D0" w:rsidRPr="005C7D5E">
        <w:rPr>
          <w:i w:val="0"/>
        </w:rPr>
        <w:t>n the field</w:t>
      </w:r>
      <w:r w:rsidR="005E5E15" w:rsidRPr="005C7D5E">
        <w:rPr>
          <w:i w:val="0"/>
        </w:rPr>
        <w:t xml:space="preserve">, </w:t>
      </w:r>
      <w:r w:rsidR="00632AEE" w:rsidRPr="005C7D5E">
        <w:rPr>
          <w:i w:val="0"/>
        </w:rPr>
        <w:t>MASQUE specification</w:t>
      </w:r>
      <w:r w:rsidR="00E813D0" w:rsidRPr="005C7D5E">
        <w:rPr>
          <w:i w:val="0"/>
        </w:rPr>
        <w:t>s</w:t>
      </w:r>
      <w:r w:rsidR="00597458" w:rsidRPr="005C7D5E">
        <w:rPr>
          <w:i w:val="0"/>
        </w:rPr>
        <w:t xml:space="preserve"> </w:t>
      </w:r>
      <w:r w:rsidR="00E813D0" w:rsidRPr="005C7D5E">
        <w:rPr>
          <w:i w:val="0"/>
        </w:rPr>
        <w:t>are being used</w:t>
      </w:r>
      <w:r w:rsidR="002770CC" w:rsidRPr="005C7D5E">
        <w:rPr>
          <w:i w:val="0"/>
        </w:rPr>
        <w:t xml:space="preserve"> </w:t>
      </w:r>
      <w:r w:rsidR="00F95D04" w:rsidRPr="005C7D5E">
        <w:rPr>
          <w:i w:val="0"/>
        </w:rPr>
        <w:t xml:space="preserve">as part of </w:t>
      </w:r>
      <w:r w:rsidR="00A33369" w:rsidRPr="005C7D5E">
        <w:rPr>
          <w:i w:val="0"/>
        </w:rPr>
        <w:t xml:space="preserve">so called </w:t>
      </w:r>
      <w:r w:rsidR="00F95D04" w:rsidRPr="005C7D5E">
        <w:rPr>
          <w:i w:val="0"/>
        </w:rPr>
        <w:t xml:space="preserve">“relay services” </w:t>
      </w:r>
      <w:r w:rsidR="00A33369" w:rsidRPr="005C7D5E">
        <w:rPr>
          <w:i w:val="0"/>
        </w:rPr>
        <w:t>where</w:t>
      </w:r>
      <w:r w:rsidR="002770CC" w:rsidRPr="005C7D5E">
        <w:rPr>
          <w:i w:val="0"/>
        </w:rPr>
        <w:t xml:space="preserve"> </w:t>
      </w:r>
      <w:r w:rsidR="008B4187" w:rsidRPr="005C7D5E">
        <w:rPr>
          <w:i w:val="0"/>
        </w:rPr>
        <w:t>two</w:t>
      </w:r>
      <w:r w:rsidR="00A6129A" w:rsidRPr="005C7D5E">
        <w:rPr>
          <w:i w:val="0"/>
        </w:rPr>
        <w:t xml:space="preserve"> intermediate </w:t>
      </w:r>
      <w:r w:rsidR="008B4187" w:rsidRPr="005C7D5E">
        <w:rPr>
          <w:i w:val="0"/>
        </w:rPr>
        <w:t>prox</w:t>
      </w:r>
      <w:r w:rsidR="002770CC" w:rsidRPr="005C7D5E">
        <w:rPr>
          <w:i w:val="0"/>
        </w:rPr>
        <w:t>ies</w:t>
      </w:r>
      <w:r w:rsidR="008B4187" w:rsidRPr="005C7D5E">
        <w:rPr>
          <w:i w:val="0"/>
        </w:rPr>
        <w:t xml:space="preserve"> </w:t>
      </w:r>
      <w:r w:rsidR="17A545A9" w:rsidRPr="56C3BA29">
        <w:rPr>
          <w:i w:val="0"/>
        </w:rPr>
        <w:t>enhance user privacy</w:t>
      </w:r>
      <w:r w:rsidR="5661A4B0" w:rsidRPr="56C3BA29">
        <w:rPr>
          <w:i w:val="0"/>
        </w:rPr>
        <w:t xml:space="preserve"> </w:t>
      </w:r>
      <w:r w:rsidR="740E38B2" w:rsidRPr="56C3BA29">
        <w:rPr>
          <w:i w:val="0"/>
        </w:rPr>
        <w:t xml:space="preserve">by </w:t>
      </w:r>
      <w:r w:rsidR="000D3A9A" w:rsidRPr="005C7D5E">
        <w:rPr>
          <w:i w:val="0"/>
        </w:rPr>
        <w:t xml:space="preserve">separating </w:t>
      </w:r>
      <w:r w:rsidR="008B4187" w:rsidRPr="005C7D5E">
        <w:rPr>
          <w:i w:val="0"/>
        </w:rPr>
        <w:t>user I</w:t>
      </w:r>
      <w:r w:rsidR="00B823A3" w:rsidRPr="005C7D5E">
        <w:rPr>
          <w:i w:val="0"/>
        </w:rPr>
        <w:t>d</w:t>
      </w:r>
      <w:r w:rsidR="000D3A9A" w:rsidRPr="005C7D5E">
        <w:rPr>
          <w:i w:val="0"/>
        </w:rPr>
        <w:t>entity</w:t>
      </w:r>
      <w:r w:rsidR="008B4187" w:rsidRPr="005C7D5E">
        <w:rPr>
          <w:i w:val="0"/>
        </w:rPr>
        <w:t xml:space="preserve"> </w:t>
      </w:r>
      <w:r w:rsidR="00D50154" w:rsidRPr="005C7D5E">
        <w:rPr>
          <w:i w:val="0"/>
        </w:rPr>
        <w:t xml:space="preserve">from </w:t>
      </w:r>
      <w:r w:rsidR="7CA86279" w:rsidRPr="56C3BA29">
        <w:rPr>
          <w:i w:val="0"/>
        </w:rPr>
        <w:t>user accessed</w:t>
      </w:r>
      <w:r w:rsidR="000D3A9A" w:rsidRPr="005C7D5E">
        <w:rPr>
          <w:i w:val="0"/>
        </w:rPr>
        <w:t xml:space="preserve"> service to all entities</w:t>
      </w:r>
      <w:r w:rsidR="00D95289" w:rsidRPr="005C7D5E">
        <w:rPr>
          <w:i w:val="0"/>
        </w:rPr>
        <w:t xml:space="preserve"> along th</w:t>
      </w:r>
      <w:r w:rsidR="008B5BD2" w:rsidRPr="005C7D5E">
        <w:rPr>
          <w:i w:val="0"/>
        </w:rPr>
        <w:t>e communication path.</w:t>
      </w:r>
      <w:r w:rsidR="00C2361F" w:rsidRPr="005C7D5E">
        <w:rPr>
          <w:i w:val="0"/>
        </w:rPr>
        <w:t xml:space="preserve"> </w:t>
      </w:r>
    </w:p>
    <w:p w14:paraId="08ED194D" w14:textId="5B8373EC" w:rsidR="00613050" w:rsidRPr="005C7D5E" w:rsidRDefault="00846C53" w:rsidP="00074287">
      <w:pPr>
        <w:pStyle w:val="Guidance"/>
        <w:rPr>
          <w:i w:val="0"/>
        </w:rPr>
      </w:pPr>
      <w:r w:rsidRPr="005C7D5E">
        <w:rPr>
          <w:i w:val="0"/>
        </w:rPr>
        <w:t>MASQUE is tunnel-based</w:t>
      </w:r>
      <w:r w:rsidR="0013349C" w:rsidRPr="005C7D5E">
        <w:rPr>
          <w:i w:val="0"/>
        </w:rPr>
        <w:t>.</w:t>
      </w:r>
      <w:r w:rsidR="002F0940" w:rsidRPr="005C7D5E">
        <w:rPr>
          <w:i w:val="0"/>
        </w:rPr>
        <w:t xml:space="preserve"> </w:t>
      </w:r>
      <w:r w:rsidR="0013349C" w:rsidRPr="005C7D5E">
        <w:rPr>
          <w:i w:val="0"/>
        </w:rPr>
        <w:t>I</w:t>
      </w:r>
      <w:r w:rsidR="002F0940" w:rsidRPr="005C7D5E">
        <w:rPr>
          <w:i w:val="0"/>
        </w:rPr>
        <w:t xml:space="preserve">t </w:t>
      </w:r>
      <w:r w:rsidRPr="005C7D5E">
        <w:rPr>
          <w:i w:val="0"/>
        </w:rPr>
        <w:t xml:space="preserve">sets up </w:t>
      </w:r>
      <w:r w:rsidR="000348F8" w:rsidRPr="005C7D5E">
        <w:rPr>
          <w:i w:val="0"/>
        </w:rPr>
        <w:t xml:space="preserve">a </w:t>
      </w:r>
      <w:r w:rsidRPr="005C7D5E">
        <w:rPr>
          <w:i w:val="0"/>
        </w:rPr>
        <w:t>connection to a relay (aka MASQUE server) using QUIC as a tunnel transport and then forwards traffic through that tunnel to a target server or another relay.</w:t>
      </w:r>
      <w:r w:rsidR="00094C27" w:rsidRPr="005C7D5E">
        <w:rPr>
          <w:i w:val="0"/>
        </w:rPr>
        <w:t xml:space="preserve"> </w:t>
      </w:r>
      <w:r w:rsidR="00F22506">
        <w:rPr>
          <w:i w:val="0"/>
        </w:rPr>
        <w:t>This</w:t>
      </w:r>
      <w:r w:rsidR="00D73F64" w:rsidRPr="005C7D5E">
        <w:rPr>
          <w:i w:val="0"/>
        </w:rPr>
        <w:t xml:space="preserve"> technology </w:t>
      </w:r>
      <w:r w:rsidR="0044284C" w:rsidRPr="005C7D5E">
        <w:rPr>
          <w:i w:val="0"/>
        </w:rPr>
        <w:t xml:space="preserve">also </w:t>
      </w:r>
      <w:r w:rsidR="00252D08" w:rsidRPr="005C7D5E">
        <w:rPr>
          <w:i w:val="0"/>
        </w:rPr>
        <w:t xml:space="preserve">allows </w:t>
      </w:r>
      <w:r w:rsidR="3D7985C3" w:rsidRPr="56C3BA29">
        <w:rPr>
          <w:i w:val="0"/>
        </w:rPr>
        <w:t>that</w:t>
      </w:r>
      <w:r w:rsidR="00252D08" w:rsidRPr="005C7D5E">
        <w:rPr>
          <w:i w:val="0"/>
        </w:rPr>
        <w:t xml:space="preserve"> end</w:t>
      </w:r>
      <w:r w:rsidR="006509C7" w:rsidRPr="005C7D5E">
        <w:rPr>
          <w:i w:val="0"/>
        </w:rPr>
        <w:t>-</w:t>
      </w:r>
      <w:r w:rsidR="00252D08" w:rsidRPr="005C7D5E">
        <w:rPr>
          <w:i w:val="0"/>
        </w:rPr>
        <w:t xml:space="preserve">points </w:t>
      </w:r>
      <w:r w:rsidR="00E8352A" w:rsidRPr="005C7D5E">
        <w:rPr>
          <w:i w:val="0"/>
        </w:rPr>
        <w:t xml:space="preserve">(UE and </w:t>
      </w:r>
      <w:r w:rsidR="003B79E8" w:rsidRPr="005C7D5E">
        <w:rPr>
          <w:i w:val="0"/>
        </w:rPr>
        <w:t xml:space="preserve">application </w:t>
      </w:r>
      <w:r w:rsidR="00E8352A" w:rsidRPr="005C7D5E">
        <w:rPr>
          <w:i w:val="0"/>
        </w:rPr>
        <w:t xml:space="preserve">server) </w:t>
      </w:r>
      <w:r w:rsidR="00252D08" w:rsidRPr="005C7D5E">
        <w:rPr>
          <w:i w:val="0"/>
        </w:rPr>
        <w:t xml:space="preserve">and in-network </w:t>
      </w:r>
      <w:r w:rsidR="79BECD0A" w:rsidRPr="56C3BA29">
        <w:rPr>
          <w:i w:val="0"/>
        </w:rPr>
        <w:t>relay</w:t>
      </w:r>
      <w:r w:rsidR="101FF935" w:rsidRPr="56C3BA29">
        <w:rPr>
          <w:i w:val="0"/>
        </w:rPr>
        <w:t>s</w:t>
      </w:r>
      <w:r w:rsidR="00252D08" w:rsidRPr="005C7D5E">
        <w:rPr>
          <w:i w:val="0"/>
        </w:rPr>
        <w:t xml:space="preserve"> </w:t>
      </w:r>
      <w:r w:rsidR="00F666C6" w:rsidRPr="005C7D5E">
        <w:rPr>
          <w:i w:val="0"/>
          <w:iCs/>
        </w:rPr>
        <w:t>to</w:t>
      </w:r>
      <w:r w:rsidR="00F666C6" w:rsidRPr="00074287">
        <w:rPr>
          <w:i w:val="0"/>
          <w:iCs/>
        </w:rPr>
        <w:t xml:space="preserve"> </w:t>
      </w:r>
      <w:r w:rsidR="00252D08" w:rsidRPr="005C7D5E">
        <w:rPr>
          <w:i w:val="0"/>
        </w:rPr>
        <w:t>exchange information explicitly</w:t>
      </w:r>
      <w:r w:rsidR="003138BD" w:rsidRPr="005C7D5E">
        <w:rPr>
          <w:i w:val="0"/>
        </w:rPr>
        <w:t>, which</w:t>
      </w:r>
      <w:r w:rsidR="00252D08" w:rsidRPr="005C7D5E">
        <w:rPr>
          <w:i w:val="0"/>
        </w:rPr>
        <w:t xml:space="preserve"> </w:t>
      </w:r>
      <w:r w:rsidR="00896D05" w:rsidRPr="005C7D5E">
        <w:rPr>
          <w:i w:val="0"/>
        </w:rPr>
        <w:t xml:space="preserve">may </w:t>
      </w:r>
      <w:r w:rsidR="00E8352A" w:rsidRPr="005C7D5E">
        <w:rPr>
          <w:i w:val="0"/>
        </w:rPr>
        <w:t xml:space="preserve">enable </w:t>
      </w:r>
      <w:r w:rsidR="008F6DC9" w:rsidRPr="005C7D5E">
        <w:rPr>
          <w:i w:val="0"/>
        </w:rPr>
        <w:t>opportunities for collaboration between the network and</w:t>
      </w:r>
      <w:r w:rsidR="00E2552B" w:rsidRPr="005C7D5E">
        <w:rPr>
          <w:i w:val="0"/>
        </w:rPr>
        <w:t xml:space="preserve"> </w:t>
      </w:r>
      <w:r w:rsidR="008F6DC9" w:rsidRPr="005C7D5E">
        <w:rPr>
          <w:i w:val="0"/>
        </w:rPr>
        <w:t>the application at the endpoint</w:t>
      </w:r>
      <w:r w:rsidR="00896D05" w:rsidRPr="005C7D5E">
        <w:rPr>
          <w:i w:val="0"/>
        </w:rPr>
        <w:t>:</w:t>
      </w:r>
    </w:p>
    <w:p w14:paraId="402497EE" w14:textId="5D031726" w:rsidR="00484353" w:rsidRPr="003B79E8" w:rsidRDefault="00AF1E83" w:rsidP="003B79E8">
      <w:pPr>
        <w:pStyle w:val="B1"/>
        <w:rPr>
          <w:rFonts w:ascii="Times New Roman" w:hAnsi="Times New Roman"/>
          <w:i/>
        </w:rPr>
      </w:pPr>
      <w:r w:rsidRPr="003B79E8">
        <w:rPr>
          <w:rFonts w:ascii="Times New Roman" w:hAnsi="Times New Roman"/>
        </w:rPr>
        <w:t xml:space="preserve">-   </w:t>
      </w:r>
      <w:r w:rsidR="00E2552B" w:rsidRPr="003B79E8">
        <w:rPr>
          <w:rFonts w:ascii="Times New Roman" w:hAnsi="Times New Roman"/>
        </w:rPr>
        <w:t xml:space="preserve"> </w:t>
      </w:r>
      <w:r w:rsidR="003B79E8">
        <w:rPr>
          <w:rFonts w:ascii="Times New Roman" w:hAnsi="Times New Roman"/>
        </w:rPr>
        <w:tab/>
      </w:r>
      <w:r w:rsidR="00CB1D08" w:rsidRPr="003B79E8">
        <w:rPr>
          <w:rFonts w:ascii="Times New Roman" w:hAnsi="Times New Roman"/>
        </w:rPr>
        <w:t xml:space="preserve">These </w:t>
      </w:r>
      <w:r w:rsidR="003B79E8" w:rsidRPr="005C7D5E">
        <w:rPr>
          <w:rFonts w:ascii="Times New Roman" w:hAnsi="Times New Roman"/>
        </w:rPr>
        <w:t>t</w:t>
      </w:r>
      <w:r w:rsidR="00CB1D08" w:rsidRPr="005C7D5E">
        <w:rPr>
          <w:rFonts w:ascii="Times New Roman" w:hAnsi="Times New Roman"/>
        </w:rPr>
        <w:t>unnels</w:t>
      </w:r>
      <w:r w:rsidR="00CB1D08" w:rsidRPr="003B79E8">
        <w:rPr>
          <w:rFonts w:ascii="Times New Roman" w:hAnsi="Times New Roman"/>
        </w:rPr>
        <w:t xml:space="preserve"> </w:t>
      </w:r>
      <w:r w:rsidR="008B6A6F" w:rsidRPr="003B79E8">
        <w:rPr>
          <w:rFonts w:ascii="Times New Roman" w:hAnsi="Times New Roman"/>
        </w:rPr>
        <w:t>empower</w:t>
      </w:r>
      <w:r w:rsidR="00821DEC" w:rsidRPr="003B79E8">
        <w:rPr>
          <w:rFonts w:ascii="Times New Roman" w:hAnsi="Times New Roman"/>
        </w:rPr>
        <w:t xml:space="preserve"> the</w:t>
      </w:r>
      <w:r w:rsidR="008B6A6F" w:rsidRPr="003B79E8">
        <w:rPr>
          <w:rFonts w:ascii="Times New Roman" w:hAnsi="Times New Roman"/>
        </w:rPr>
        <w:t xml:space="preserve"> user</w:t>
      </w:r>
      <w:r w:rsidR="00CB1D08" w:rsidRPr="003B79E8">
        <w:rPr>
          <w:rFonts w:ascii="Times New Roman" w:hAnsi="Times New Roman"/>
        </w:rPr>
        <w:t xml:space="preserve"> control </w:t>
      </w:r>
      <w:r w:rsidR="000B74A0" w:rsidRPr="003B79E8">
        <w:rPr>
          <w:rFonts w:ascii="Times New Roman" w:hAnsi="Times New Roman"/>
        </w:rPr>
        <w:t>o</w:t>
      </w:r>
      <w:r w:rsidR="00821DEC" w:rsidRPr="003B79E8">
        <w:rPr>
          <w:rFonts w:ascii="Times New Roman" w:hAnsi="Times New Roman"/>
        </w:rPr>
        <w:t>f</w:t>
      </w:r>
      <w:r w:rsidR="000B74A0" w:rsidRPr="003B79E8">
        <w:rPr>
          <w:rFonts w:ascii="Times New Roman" w:hAnsi="Times New Roman"/>
        </w:rPr>
        <w:t xml:space="preserve"> </w:t>
      </w:r>
      <w:r w:rsidR="00CB1D08" w:rsidRPr="003B79E8">
        <w:rPr>
          <w:rFonts w:ascii="Times New Roman" w:hAnsi="Times New Roman"/>
        </w:rPr>
        <w:t>the data that is shared</w:t>
      </w:r>
      <w:r w:rsidR="003F715B" w:rsidRPr="003B79E8">
        <w:rPr>
          <w:rFonts w:ascii="Times New Roman" w:hAnsi="Times New Roman"/>
        </w:rPr>
        <w:t>. It is aligned with</w:t>
      </w:r>
      <w:r w:rsidR="006179D8" w:rsidRPr="003B79E8">
        <w:rPr>
          <w:rFonts w:ascii="Times New Roman" w:hAnsi="Times New Roman"/>
        </w:rPr>
        <w:t xml:space="preserve"> t</w:t>
      </w:r>
      <w:r w:rsidR="009E7108" w:rsidRPr="003B79E8">
        <w:rPr>
          <w:rFonts w:ascii="Times New Roman" w:hAnsi="Times New Roman"/>
        </w:rPr>
        <w:t>he trend to limit the information that is distributed to an explicitly selected set of trusted parties</w:t>
      </w:r>
      <w:r w:rsidR="005902AF" w:rsidRPr="003B79E8">
        <w:rPr>
          <w:rFonts w:ascii="Times New Roman" w:hAnsi="Times New Roman"/>
        </w:rPr>
        <w:t>. These tunnel</w:t>
      </w:r>
      <w:r w:rsidR="00BD0806" w:rsidRPr="003B79E8">
        <w:rPr>
          <w:rFonts w:ascii="Times New Roman" w:hAnsi="Times New Roman"/>
        </w:rPr>
        <w:t>s could</w:t>
      </w:r>
      <w:r w:rsidR="005902AF" w:rsidRPr="003B79E8">
        <w:rPr>
          <w:rFonts w:ascii="Times New Roman" w:hAnsi="Times New Roman"/>
        </w:rPr>
        <w:t xml:space="preserve"> enable</w:t>
      </w:r>
      <w:r w:rsidR="00CB1D08" w:rsidRPr="003B79E8">
        <w:rPr>
          <w:rFonts w:ascii="Times New Roman" w:hAnsi="Times New Roman"/>
        </w:rPr>
        <w:t xml:space="preserve"> </w:t>
      </w:r>
      <w:r w:rsidR="000B74A0" w:rsidRPr="003B79E8">
        <w:rPr>
          <w:rFonts w:ascii="Times New Roman" w:hAnsi="Times New Roman"/>
        </w:rPr>
        <w:t>in</w:t>
      </w:r>
      <w:r w:rsidR="00A170B0" w:rsidRPr="003B79E8">
        <w:rPr>
          <w:rFonts w:ascii="Times New Roman" w:hAnsi="Times New Roman"/>
        </w:rPr>
        <w:t>-</w:t>
      </w:r>
      <w:r w:rsidR="000B74A0" w:rsidRPr="003B79E8">
        <w:rPr>
          <w:rFonts w:ascii="Times New Roman" w:hAnsi="Times New Roman"/>
        </w:rPr>
        <w:t>band</w:t>
      </w:r>
      <w:r w:rsidR="00613050" w:rsidRPr="003B79E8">
        <w:rPr>
          <w:rFonts w:ascii="Times New Roman" w:hAnsi="Times New Roman"/>
        </w:rPr>
        <w:t xml:space="preserve"> targeted</w:t>
      </w:r>
      <w:r w:rsidR="00CB1D08" w:rsidRPr="003B79E8">
        <w:rPr>
          <w:rFonts w:ascii="Times New Roman" w:hAnsi="Times New Roman"/>
        </w:rPr>
        <w:t xml:space="preserve"> information exchange</w:t>
      </w:r>
      <w:r w:rsidR="00697727" w:rsidRPr="003B79E8">
        <w:rPr>
          <w:rFonts w:ascii="Times New Roman" w:hAnsi="Times New Roman"/>
        </w:rPr>
        <w:t xml:space="preserve"> with the network</w:t>
      </w:r>
      <w:r w:rsidR="006179D8" w:rsidRPr="003B79E8">
        <w:rPr>
          <w:rFonts w:ascii="Times New Roman" w:hAnsi="Times New Roman"/>
        </w:rPr>
        <w:t>.</w:t>
      </w:r>
      <w:r w:rsidRPr="003B79E8">
        <w:rPr>
          <w:rFonts w:ascii="Times New Roman" w:hAnsi="Times New Roman"/>
        </w:rPr>
        <w:t xml:space="preserve"> </w:t>
      </w:r>
    </w:p>
    <w:p w14:paraId="3A908445" w14:textId="6F0ECEFA" w:rsidR="00306BD6" w:rsidRDefault="00AF1E83" w:rsidP="003B79E8">
      <w:pPr>
        <w:pStyle w:val="B1"/>
        <w:rPr>
          <w:rFonts w:ascii="Times New Roman" w:hAnsi="Times New Roman"/>
        </w:rPr>
      </w:pPr>
      <w:r w:rsidRPr="003B79E8">
        <w:rPr>
          <w:rFonts w:ascii="Times New Roman" w:hAnsi="Times New Roman"/>
        </w:rPr>
        <w:t xml:space="preserve"> </w:t>
      </w:r>
      <w:r w:rsidR="00484353" w:rsidRPr="003B79E8">
        <w:rPr>
          <w:rFonts w:ascii="Times New Roman" w:hAnsi="Times New Roman"/>
        </w:rPr>
        <w:t xml:space="preserve">-   </w:t>
      </w:r>
      <w:r w:rsidR="003B79E8">
        <w:rPr>
          <w:rFonts w:ascii="Times New Roman" w:hAnsi="Times New Roman"/>
        </w:rPr>
        <w:tab/>
      </w:r>
      <w:r w:rsidR="00484353" w:rsidRPr="003B79E8">
        <w:rPr>
          <w:rFonts w:ascii="Times New Roman" w:hAnsi="Times New Roman"/>
        </w:rPr>
        <w:t xml:space="preserve">It </w:t>
      </w:r>
      <w:r w:rsidR="004B0D0F" w:rsidRPr="003B79E8">
        <w:rPr>
          <w:rFonts w:ascii="Times New Roman" w:hAnsi="Times New Roman"/>
        </w:rPr>
        <w:t>could</w:t>
      </w:r>
      <w:r w:rsidR="00484353" w:rsidRPr="003B79E8">
        <w:rPr>
          <w:rFonts w:ascii="Times New Roman" w:hAnsi="Times New Roman"/>
        </w:rPr>
        <w:t xml:space="preserve"> </w:t>
      </w:r>
      <w:r w:rsidR="00074287" w:rsidRPr="003B79E8">
        <w:rPr>
          <w:rFonts w:ascii="Times New Roman" w:hAnsi="Times New Roman"/>
        </w:rPr>
        <w:t>provide better guarantees that the</w:t>
      </w:r>
      <w:r w:rsidR="00362B46" w:rsidRPr="003B79E8">
        <w:rPr>
          <w:rFonts w:ascii="Times New Roman" w:hAnsi="Times New Roman"/>
        </w:rPr>
        <w:t xml:space="preserve"> available information for </w:t>
      </w:r>
      <w:r w:rsidR="004524CD" w:rsidRPr="005C7D5E">
        <w:rPr>
          <w:rFonts w:ascii="Times New Roman" w:hAnsi="Times New Roman"/>
        </w:rPr>
        <w:t>t</w:t>
      </w:r>
      <w:r w:rsidR="00362B46" w:rsidRPr="005C7D5E">
        <w:rPr>
          <w:rFonts w:ascii="Times New Roman" w:hAnsi="Times New Roman"/>
        </w:rPr>
        <w:t>raffic</w:t>
      </w:r>
      <w:r w:rsidR="00362B46" w:rsidRPr="003B79E8">
        <w:rPr>
          <w:rFonts w:ascii="Times New Roman" w:hAnsi="Times New Roman"/>
        </w:rPr>
        <w:t xml:space="preserve"> management</w:t>
      </w:r>
      <w:r w:rsidR="00074287" w:rsidRPr="003B79E8">
        <w:rPr>
          <w:rFonts w:ascii="Times New Roman" w:hAnsi="Times New Roman"/>
        </w:rPr>
        <w:t xml:space="preserve"> </w:t>
      </w:r>
      <w:r w:rsidR="0095592D">
        <w:rPr>
          <w:rFonts w:ascii="Times New Roman" w:hAnsi="Times New Roman"/>
        </w:rPr>
        <w:t xml:space="preserve">in the network </w:t>
      </w:r>
      <w:r w:rsidR="00074287" w:rsidRPr="003B79E8">
        <w:rPr>
          <w:rFonts w:ascii="Times New Roman" w:hAnsi="Times New Roman"/>
        </w:rPr>
        <w:t>is correct and useful</w:t>
      </w:r>
      <w:r w:rsidR="001B2F70" w:rsidRPr="003B79E8">
        <w:rPr>
          <w:rFonts w:ascii="Times New Roman" w:hAnsi="Times New Roman"/>
        </w:rPr>
        <w:t xml:space="preserve"> </w:t>
      </w:r>
      <w:r w:rsidR="00222DB4" w:rsidRPr="003B79E8">
        <w:rPr>
          <w:rFonts w:ascii="Times New Roman" w:hAnsi="Times New Roman"/>
        </w:rPr>
        <w:t>(removes</w:t>
      </w:r>
      <w:r w:rsidR="001B2F70" w:rsidRPr="003B79E8">
        <w:rPr>
          <w:rFonts w:ascii="Times New Roman" w:hAnsi="Times New Roman"/>
        </w:rPr>
        <w:t xml:space="preserve"> information ambiguity</w:t>
      </w:r>
      <w:r w:rsidR="00222DB4" w:rsidRPr="003B79E8">
        <w:rPr>
          <w:rFonts w:ascii="Times New Roman" w:hAnsi="Times New Roman"/>
        </w:rPr>
        <w:t>)</w:t>
      </w:r>
      <w:r w:rsidR="008946AE" w:rsidRPr="003B79E8">
        <w:rPr>
          <w:rFonts w:ascii="Times New Roman" w:hAnsi="Times New Roman"/>
        </w:rPr>
        <w:t xml:space="preserve">. </w:t>
      </w:r>
      <w:r w:rsidR="0095592D">
        <w:rPr>
          <w:rFonts w:ascii="Times New Roman" w:hAnsi="Times New Roman"/>
        </w:rPr>
        <w:t xml:space="preserve">This is an improvement </w:t>
      </w:r>
      <w:r w:rsidR="0095592D" w:rsidRPr="005C7D5E">
        <w:rPr>
          <w:rFonts w:ascii="Times New Roman" w:hAnsi="Times New Roman"/>
        </w:rPr>
        <w:t>c</w:t>
      </w:r>
      <w:r w:rsidR="00D90A67" w:rsidRPr="005C7D5E">
        <w:rPr>
          <w:rFonts w:ascii="Times New Roman" w:hAnsi="Times New Roman"/>
        </w:rPr>
        <w:t>ompared</w:t>
      </w:r>
      <w:r w:rsidR="00D90A67" w:rsidRPr="003B79E8">
        <w:rPr>
          <w:rFonts w:ascii="Times New Roman" w:hAnsi="Times New Roman"/>
        </w:rPr>
        <w:t xml:space="preserve"> to information obtained </w:t>
      </w:r>
      <w:r w:rsidR="0095592D">
        <w:rPr>
          <w:rFonts w:ascii="Times New Roman" w:hAnsi="Times New Roman"/>
        </w:rPr>
        <w:t xml:space="preserve">by the network </w:t>
      </w:r>
      <w:r w:rsidR="00D90A67" w:rsidRPr="003B79E8">
        <w:rPr>
          <w:rFonts w:ascii="Times New Roman" w:hAnsi="Times New Roman"/>
        </w:rPr>
        <w:t>from passively listening</w:t>
      </w:r>
      <w:r w:rsidR="00FE4DAF">
        <w:rPr>
          <w:rFonts w:ascii="Times New Roman" w:hAnsi="Times New Roman"/>
        </w:rPr>
        <w:t>.</w:t>
      </w:r>
      <w:r w:rsidR="00D90A67" w:rsidRPr="003B79E8">
        <w:rPr>
          <w:rFonts w:ascii="Times New Roman" w:hAnsi="Times New Roman"/>
        </w:rPr>
        <w:t xml:space="preserve"> </w:t>
      </w:r>
    </w:p>
    <w:p w14:paraId="26A57FDF" w14:textId="4A05507B" w:rsidR="00074287" w:rsidRPr="003B79E8" w:rsidRDefault="0061225D" w:rsidP="003B79E8">
      <w:pPr>
        <w:pStyle w:val="B1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-         </w:t>
      </w:r>
      <w:r>
        <w:rPr>
          <w:rFonts w:ascii="Times New Roman" w:hAnsi="Times New Roman"/>
        </w:rPr>
        <w:tab/>
        <w:t xml:space="preserve">Explicit information exchange </w:t>
      </w:r>
      <w:r w:rsidR="004B778F">
        <w:rPr>
          <w:rFonts w:ascii="Times New Roman" w:hAnsi="Times New Roman"/>
        </w:rPr>
        <w:t xml:space="preserve">could be </w:t>
      </w:r>
      <w:r w:rsidR="0057579E" w:rsidRPr="005C7D5E">
        <w:rPr>
          <w:rFonts w:ascii="Times New Roman" w:hAnsi="Times New Roman"/>
        </w:rPr>
        <w:t>an</w:t>
      </w:r>
      <w:r w:rsidR="00AD0600">
        <w:rPr>
          <w:rFonts w:ascii="Times New Roman" w:hAnsi="Times New Roman"/>
        </w:rPr>
        <w:t xml:space="preserve"> alternative to</w:t>
      </w:r>
      <w:r w:rsidR="00D90A67" w:rsidRPr="003B79E8">
        <w:rPr>
          <w:rFonts w:ascii="Times New Roman" w:hAnsi="Times New Roman"/>
        </w:rPr>
        <w:t xml:space="preserve"> trying to derive useful data from what is revealed </w:t>
      </w:r>
      <w:r w:rsidR="00AD0600">
        <w:rPr>
          <w:rFonts w:ascii="Times New Roman" w:hAnsi="Times New Roman"/>
        </w:rPr>
        <w:t>from communication patter</w:t>
      </w:r>
      <w:r w:rsidR="00B85B49">
        <w:rPr>
          <w:rFonts w:ascii="Times New Roman" w:hAnsi="Times New Roman"/>
        </w:rPr>
        <w:t>ns</w:t>
      </w:r>
      <w:r w:rsidR="00F21DBF">
        <w:rPr>
          <w:rFonts w:ascii="Times New Roman" w:hAnsi="Times New Roman"/>
        </w:rPr>
        <w:t xml:space="preserve"> </w:t>
      </w:r>
      <w:r w:rsidR="00332FEF">
        <w:rPr>
          <w:rFonts w:ascii="Times New Roman" w:hAnsi="Times New Roman"/>
        </w:rPr>
        <w:t>which</w:t>
      </w:r>
      <w:r w:rsidR="00F21DBF">
        <w:rPr>
          <w:rFonts w:ascii="Times New Roman" w:hAnsi="Times New Roman"/>
        </w:rPr>
        <w:t xml:space="preserve"> are substantially changing </w:t>
      </w:r>
      <w:r w:rsidR="0019003D">
        <w:rPr>
          <w:rFonts w:ascii="Times New Roman" w:hAnsi="Times New Roman"/>
        </w:rPr>
        <w:t xml:space="preserve">(more encryption, etc) </w:t>
      </w:r>
      <w:r w:rsidR="00837F91">
        <w:rPr>
          <w:rFonts w:ascii="Times New Roman" w:hAnsi="Times New Roman"/>
        </w:rPr>
        <w:t xml:space="preserve">impacting </w:t>
      </w:r>
      <w:r w:rsidR="00C43080">
        <w:rPr>
          <w:rFonts w:ascii="Times New Roman" w:hAnsi="Times New Roman"/>
        </w:rPr>
        <w:t>h</w:t>
      </w:r>
      <w:r w:rsidR="00F439C0">
        <w:rPr>
          <w:rFonts w:ascii="Times New Roman" w:hAnsi="Times New Roman"/>
        </w:rPr>
        <w:t xml:space="preserve">ow traffic flows are observed in the </w:t>
      </w:r>
      <w:r w:rsidR="00C0567A">
        <w:rPr>
          <w:rFonts w:ascii="Times New Roman" w:hAnsi="Times New Roman"/>
        </w:rPr>
        <w:t xml:space="preserve">networks, </w:t>
      </w:r>
      <w:r w:rsidR="00222DB4" w:rsidRPr="003B79E8">
        <w:rPr>
          <w:rFonts w:ascii="Times New Roman" w:hAnsi="Times New Roman"/>
        </w:rPr>
        <w:t>with no</w:t>
      </w:r>
      <w:r w:rsidR="008946AE" w:rsidRPr="003B79E8">
        <w:rPr>
          <w:rFonts w:ascii="Times New Roman" w:hAnsi="Times New Roman"/>
        </w:rPr>
        <w:t xml:space="preserve"> guarantees </w:t>
      </w:r>
      <w:r w:rsidR="00222DB4" w:rsidRPr="003B79E8">
        <w:rPr>
          <w:rFonts w:ascii="Times New Roman" w:hAnsi="Times New Roman"/>
        </w:rPr>
        <w:t>on</w:t>
      </w:r>
      <w:r w:rsidR="008946AE" w:rsidRPr="003B79E8">
        <w:rPr>
          <w:rFonts w:ascii="Times New Roman" w:hAnsi="Times New Roman"/>
        </w:rPr>
        <w:t xml:space="preserve"> accura</w:t>
      </w:r>
      <w:r w:rsidR="00222DB4" w:rsidRPr="003B79E8">
        <w:rPr>
          <w:rFonts w:ascii="Times New Roman" w:hAnsi="Times New Roman"/>
        </w:rPr>
        <w:t>cy</w:t>
      </w:r>
      <w:r w:rsidR="00BD0806" w:rsidRPr="003B79E8">
        <w:rPr>
          <w:rFonts w:ascii="Times New Roman" w:hAnsi="Times New Roman"/>
        </w:rPr>
        <w:t xml:space="preserve"> or sudden</w:t>
      </w:r>
      <w:r w:rsidR="00074287" w:rsidRPr="003B79E8">
        <w:rPr>
          <w:rFonts w:ascii="Times New Roman" w:hAnsi="Times New Roman"/>
        </w:rPr>
        <w:t xml:space="preserve"> brea</w:t>
      </w:r>
      <w:r w:rsidR="000A5091" w:rsidRPr="003B79E8">
        <w:rPr>
          <w:rFonts w:ascii="Times New Roman" w:hAnsi="Times New Roman"/>
        </w:rPr>
        <w:t xml:space="preserve">k (information available </w:t>
      </w:r>
      <w:r w:rsidR="003908AF">
        <w:rPr>
          <w:rFonts w:ascii="Times New Roman" w:hAnsi="Times New Roman"/>
        </w:rPr>
        <w:t xml:space="preserve">is reducing and </w:t>
      </w:r>
      <w:r w:rsidR="000A5091" w:rsidRPr="003B79E8">
        <w:rPr>
          <w:rFonts w:ascii="Times New Roman" w:hAnsi="Times New Roman"/>
        </w:rPr>
        <w:t>can change anytime)</w:t>
      </w:r>
      <w:r w:rsidR="00584ECC" w:rsidRPr="003B79E8">
        <w:rPr>
          <w:rFonts w:ascii="Times New Roman" w:hAnsi="Times New Roman"/>
        </w:rPr>
        <w:t>.</w:t>
      </w:r>
      <w:r w:rsidRPr="0061225D">
        <w:rPr>
          <w:rFonts w:ascii="Times New Roman" w:hAnsi="Times New Roman"/>
        </w:rPr>
        <w:t xml:space="preserve"> </w:t>
      </w:r>
    </w:p>
    <w:p w14:paraId="5663398E" w14:textId="718BBDC1" w:rsidR="00584ECC" w:rsidRDefault="00584ECC" w:rsidP="003B79E8">
      <w:pPr>
        <w:pStyle w:val="B1"/>
        <w:rPr>
          <w:rFonts w:ascii="Times New Roman" w:hAnsi="Times New Roman"/>
        </w:rPr>
      </w:pPr>
      <w:r w:rsidRPr="003B79E8">
        <w:rPr>
          <w:rFonts w:ascii="Times New Roman" w:hAnsi="Times New Roman"/>
        </w:rPr>
        <w:t xml:space="preserve">-  </w:t>
      </w:r>
      <w:r w:rsidR="003B79E8">
        <w:tab/>
      </w:r>
      <w:r w:rsidRPr="003B79E8">
        <w:rPr>
          <w:rFonts w:ascii="Times New Roman" w:hAnsi="Times New Roman"/>
        </w:rPr>
        <w:t xml:space="preserve"> It c</w:t>
      </w:r>
      <w:r w:rsidR="004B0D0F" w:rsidRPr="003B79E8">
        <w:rPr>
          <w:rFonts w:ascii="Times New Roman" w:hAnsi="Times New Roman"/>
        </w:rPr>
        <w:t>ould</w:t>
      </w:r>
      <w:r w:rsidRPr="003B79E8">
        <w:rPr>
          <w:rFonts w:ascii="Times New Roman" w:hAnsi="Times New Roman"/>
        </w:rPr>
        <w:t xml:space="preserve"> provide alternatives </w:t>
      </w:r>
      <w:r w:rsidR="00414F6F" w:rsidRPr="003B79E8">
        <w:rPr>
          <w:rFonts w:ascii="Times New Roman" w:hAnsi="Times New Roman"/>
        </w:rPr>
        <w:t>t</w:t>
      </w:r>
      <w:r w:rsidR="00CE1159" w:rsidRPr="003B79E8">
        <w:rPr>
          <w:rFonts w:ascii="Times New Roman" w:hAnsi="Times New Roman"/>
        </w:rPr>
        <w:t>o</w:t>
      </w:r>
      <w:r w:rsidR="00414F6F" w:rsidRPr="003B79E8">
        <w:rPr>
          <w:rFonts w:ascii="Times New Roman" w:hAnsi="Times New Roman"/>
        </w:rPr>
        <w:t xml:space="preserve"> </w:t>
      </w:r>
      <w:r w:rsidR="00616345" w:rsidRPr="003B79E8">
        <w:rPr>
          <w:rFonts w:ascii="Times New Roman" w:hAnsi="Times New Roman"/>
        </w:rPr>
        <w:t xml:space="preserve">traffic management </w:t>
      </w:r>
      <w:r w:rsidR="00414F6F" w:rsidRPr="003B79E8">
        <w:rPr>
          <w:rFonts w:ascii="Times New Roman" w:hAnsi="Times New Roman"/>
        </w:rPr>
        <w:t>techniques that rel</w:t>
      </w:r>
      <w:r w:rsidR="00E85BF1" w:rsidRPr="003B79E8">
        <w:rPr>
          <w:rFonts w:ascii="Times New Roman" w:hAnsi="Times New Roman"/>
        </w:rPr>
        <w:t>y</w:t>
      </w:r>
      <w:r w:rsidR="00414F6F" w:rsidRPr="003B79E8">
        <w:rPr>
          <w:rFonts w:ascii="Times New Roman" w:hAnsi="Times New Roman"/>
        </w:rPr>
        <w:t xml:space="preserve"> on cleartext information from the protocol (TCP optimizers using </w:t>
      </w:r>
      <w:r w:rsidR="00E40E9F" w:rsidRPr="003B79E8">
        <w:rPr>
          <w:rFonts w:ascii="Times New Roman" w:hAnsi="Times New Roman"/>
        </w:rPr>
        <w:t>T</w:t>
      </w:r>
      <w:r w:rsidR="00414F6F" w:rsidRPr="003B79E8">
        <w:rPr>
          <w:rFonts w:ascii="Times New Roman" w:hAnsi="Times New Roman"/>
        </w:rPr>
        <w:t xml:space="preserve">CP headers) </w:t>
      </w:r>
      <w:r w:rsidR="00234A1B" w:rsidRPr="003B79E8">
        <w:rPr>
          <w:rFonts w:ascii="Times New Roman" w:hAnsi="Times New Roman"/>
        </w:rPr>
        <w:t xml:space="preserve">and </w:t>
      </w:r>
      <w:r w:rsidR="000E7164" w:rsidRPr="003B79E8">
        <w:rPr>
          <w:rFonts w:ascii="Times New Roman" w:hAnsi="Times New Roman"/>
        </w:rPr>
        <w:t xml:space="preserve">improve </w:t>
      </w:r>
      <w:r w:rsidR="006C01EF" w:rsidRPr="003B79E8">
        <w:rPr>
          <w:rFonts w:ascii="Times New Roman" w:hAnsi="Times New Roman"/>
        </w:rPr>
        <w:t xml:space="preserve">and make less fault-prone </w:t>
      </w:r>
      <w:r w:rsidR="0095592D">
        <w:rPr>
          <w:rFonts w:ascii="Times New Roman" w:hAnsi="Times New Roman"/>
        </w:rPr>
        <w:t xml:space="preserve">services like </w:t>
      </w:r>
      <w:r w:rsidR="00CE1159" w:rsidRPr="003B79E8">
        <w:rPr>
          <w:rFonts w:ascii="Times New Roman" w:hAnsi="Times New Roman"/>
        </w:rPr>
        <w:t>parental control</w:t>
      </w:r>
      <w:r w:rsidR="006C01EF" w:rsidRPr="003B79E8">
        <w:rPr>
          <w:rFonts w:ascii="Times New Roman" w:hAnsi="Times New Roman"/>
        </w:rPr>
        <w:t>.</w:t>
      </w:r>
    </w:p>
    <w:p w14:paraId="76BF7622" w14:textId="77777777" w:rsidR="003B79E8" w:rsidRPr="003B79E8" w:rsidRDefault="003B79E8" w:rsidP="003B79E8">
      <w:pPr>
        <w:pStyle w:val="B1"/>
        <w:rPr>
          <w:rFonts w:ascii="Times New Roman" w:hAnsi="Times New Roman"/>
          <w:i/>
        </w:rPr>
      </w:pPr>
    </w:p>
    <w:p w14:paraId="3627466F" w14:textId="45E84EAA" w:rsidR="00074287" w:rsidRPr="00074287" w:rsidRDefault="00C64B1D" w:rsidP="00074287">
      <w:pPr>
        <w:pStyle w:val="Guidance"/>
        <w:rPr>
          <w:i w:val="0"/>
          <w:iCs/>
        </w:rPr>
      </w:pPr>
      <w:r>
        <w:rPr>
          <w:i w:val="0"/>
          <w:iCs/>
        </w:rPr>
        <w:t>E</w:t>
      </w:r>
      <w:r w:rsidR="00B94568" w:rsidRPr="00074287">
        <w:rPr>
          <w:i w:val="0"/>
          <w:iCs/>
        </w:rPr>
        <w:t xml:space="preserve">xplicit collaboration between parties </w:t>
      </w:r>
      <w:r w:rsidR="00EF6B17">
        <w:rPr>
          <w:i w:val="0"/>
          <w:iCs/>
        </w:rPr>
        <w:t xml:space="preserve">addresses the </w:t>
      </w:r>
      <w:r w:rsidR="00EF6B17" w:rsidRPr="00074287">
        <w:rPr>
          <w:i w:val="0"/>
          <w:iCs/>
        </w:rPr>
        <w:t xml:space="preserve">new communication patterns </w:t>
      </w:r>
      <w:r w:rsidR="00EF6B17">
        <w:rPr>
          <w:i w:val="0"/>
          <w:iCs/>
        </w:rPr>
        <w:t xml:space="preserve">and </w:t>
      </w:r>
      <w:r w:rsidR="00EF6B17" w:rsidRPr="00074287">
        <w:rPr>
          <w:i w:val="0"/>
          <w:iCs/>
        </w:rPr>
        <w:t xml:space="preserve">user </w:t>
      </w:r>
      <w:r w:rsidR="00EF6B17">
        <w:rPr>
          <w:i w:val="0"/>
          <w:iCs/>
        </w:rPr>
        <w:t xml:space="preserve">desire for </w:t>
      </w:r>
      <w:r w:rsidR="00EF6B17" w:rsidRPr="00074287">
        <w:rPr>
          <w:i w:val="0"/>
          <w:iCs/>
        </w:rPr>
        <w:t>control of privacy</w:t>
      </w:r>
      <w:r w:rsidR="00EF6B17">
        <w:rPr>
          <w:i w:val="0"/>
          <w:iCs/>
        </w:rPr>
        <w:t>.</w:t>
      </w:r>
      <w:r w:rsidR="009705BA">
        <w:rPr>
          <w:i w:val="0"/>
          <w:iCs/>
        </w:rPr>
        <w:t xml:space="preserve"> </w:t>
      </w:r>
      <w:r w:rsidR="001B1C9E">
        <w:rPr>
          <w:i w:val="0"/>
          <w:iCs/>
        </w:rPr>
        <w:t xml:space="preserve">5GC </w:t>
      </w:r>
      <w:r w:rsidR="00495D6D">
        <w:rPr>
          <w:i w:val="0"/>
          <w:iCs/>
        </w:rPr>
        <w:t>UP</w:t>
      </w:r>
      <w:r w:rsidR="009D5EBC">
        <w:rPr>
          <w:i w:val="0"/>
          <w:iCs/>
        </w:rPr>
        <w:t>F</w:t>
      </w:r>
      <w:r w:rsidR="00495D6D">
        <w:rPr>
          <w:i w:val="0"/>
          <w:iCs/>
        </w:rPr>
        <w:t xml:space="preserve"> that integrates MASQUE </w:t>
      </w:r>
      <w:r w:rsidR="008673DA">
        <w:rPr>
          <w:i w:val="0"/>
          <w:iCs/>
        </w:rPr>
        <w:t>may enable</w:t>
      </w:r>
      <w:r w:rsidR="008673DA" w:rsidRPr="00074287">
        <w:rPr>
          <w:i w:val="0"/>
          <w:iCs/>
        </w:rPr>
        <w:t xml:space="preserve"> better in-network support of </w:t>
      </w:r>
      <w:r w:rsidR="00F47CC3">
        <w:rPr>
          <w:i w:val="0"/>
          <w:iCs/>
        </w:rPr>
        <w:t>existing</w:t>
      </w:r>
      <w:r w:rsidR="008673DA" w:rsidRPr="00074287">
        <w:rPr>
          <w:i w:val="0"/>
          <w:iCs/>
        </w:rPr>
        <w:t xml:space="preserve"> and emerging services</w:t>
      </w:r>
      <w:r w:rsidR="00FE3ACB" w:rsidRPr="00FE3ACB">
        <w:rPr>
          <w:i w:val="0"/>
          <w:iCs/>
        </w:rPr>
        <w:t xml:space="preserve"> </w:t>
      </w:r>
      <w:r w:rsidR="00FE3ACB">
        <w:rPr>
          <w:i w:val="0"/>
          <w:iCs/>
        </w:rPr>
        <w:t xml:space="preserve">and may be </w:t>
      </w:r>
      <w:r w:rsidR="00FE3ACB" w:rsidRPr="00074287">
        <w:rPr>
          <w:i w:val="0"/>
          <w:iCs/>
        </w:rPr>
        <w:t>a chance for mobile network operators to establish new</w:t>
      </w:r>
      <w:r w:rsidR="00045148">
        <w:rPr>
          <w:i w:val="0"/>
          <w:iCs/>
        </w:rPr>
        <w:t xml:space="preserve"> and </w:t>
      </w:r>
      <w:r w:rsidR="00FE3ACB" w:rsidRPr="00074287">
        <w:rPr>
          <w:i w:val="0"/>
          <w:iCs/>
        </w:rPr>
        <w:t>well</w:t>
      </w:r>
      <w:r w:rsidR="478E07FD" w:rsidRPr="56C3BA29">
        <w:rPr>
          <w:i w:val="0"/>
        </w:rPr>
        <w:t>-</w:t>
      </w:r>
      <w:r w:rsidR="00FE3ACB" w:rsidRPr="00074287">
        <w:rPr>
          <w:i w:val="0"/>
          <w:iCs/>
        </w:rPr>
        <w:t>defined business relationships.</w:t>
      </w:r>
      <w:r w:rsidR="008673DA" w:rsidRPr="00074287">
        <w:rPr>
          <w:i w:val="0"/>
          <w:iCs/>
        </w:rPr>
        <w:t xml:space="preserve"> </w:t>
      </w:r>
      <w:r w:rsidR="009D5EBC" w:rsidRPr="005C7D5E">
        <w:rPr>
          <w:i w:val="0"/>
          <w:iCs/>
        </w:rPr>
        <w:t>This</w:t>
      </w:r>
      <w:r w:rsidR="009D5EBC">
        <w:rPr>
          <w:i w:val="0"/>
          <w:iCs/>
        </w:rPr>
        <w:t xml:space="preserve"> justifies a</w:t>
      </w:r>
      <w:r w:rsidR="00FE3ACB">
        <w:rPr>
          <w:i w:val="0"/>
          <w:iCs/>
        </w:rPr>
        <w:t xml:space="preserve"> study</w:t>
      </w:r>
      <w:r w:rsidR="008673DA">
        <w:rPr>
          <w:i w:val="0"/>
          <w:iCs/>
        </w:rPr>
        <w:t xml:space="preserve"> </w:t>
      </w:r>
      <w:r w:rsidR="009D5EBC">
        <w:rPr>
          <w:i w:val="0"/>
          <w:iCs/>
        </w:rPr>
        <w:t xml:space="preserve">of </w:t>
      </w:r>
      <w:r w:rsidR="008673DA">
        <w:rPr>
          <w:i w:val="0"/>
          <w:iCs/>
        </w:rPr>
        <w:t xml:space="preserve">the usage of MASQUE to </w:t>
      </w:r>
      <w:r w:rsidR="00FE3ACB">
        <w:rPr>
          <w:i w:val="0"/>
          <w:iCs/>
        </w:rPr>
        <w:t xml:space="preserve">enhance other 5GS use cases </w:t>
      </w:r>
      <w:r w:rsidR="009D5EBC">
        <w:rPr>
          <w:i w:val="0"/>
          <w:iCs/>
        </w:rPr>
        <w:t xml:space="preserve">besides </w:t>
      </w:r>
      <w:r w:rsidR="00FE3ACB">
        <w:rPr>
          <w:i w:val="0"/>
          <w:iCs/>
        </w:rPr>
        <w:t>ATSSS</w:t>
      </w:r>
      <w:r w:rsidR="008673DA">
        <w:rPr>
          <w:i w:val="0"/>
          <w:iCs/>
        </w:rPr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0B04C0C" w14:textId="7C1E9CC8" w:rsidR="00B911B0" w:rsidRDefault="00256BB7" w:rsidP="001E489F">
      <w:pPr>
        <w:pStyle w:val="Guidance"/>
        <w:rPr>
          <w:i w:val="0"/>
          <w:iCs/>
        </w:rPr>
      </w:pPr>
      <w:r w:rsidRPr="00256BB7">
        <w:rPr>
          <w:i w:val="0"/>
          <w:iCs/>
        </w:rPr>
        <w:t xml:space="preserve">The </w:t>
      </w:r>
      <w:r w:rsidR="00457C01">
        <w:rPr>
          <w:i w:val="0"/>
          <w:iCs/>
        </w:rPr>
        <w:t>objective</w:t>
      </w:r>
      <w:r w:rsidRPr="00256BB7">
        <w:rPr>
          <w:i w:val="0"/>
          <w:iCs/>
        </w:rPr>
        <w:t xml:space="preserve"> </w:t>
      </w:r>
      <w:r w:rsidR="001007D3">
        <w:rPr>
          <w:i w:val="0"/>
          <w:iCs/>
        </w:rPr>
        <w:t xml:space="preserve">of this study </w:t>
      </w:r>
      <w:r w:rsidRPr="00256BB7">
        <w:rPr>
          <w:i w:val="0"/>
          <w:iCs/>
        </w:rPr>
        <w:t xml:space="preserve">is </w:t>
      </w:r>
      <w:r w:rsidR="00C552AB">
        <w:rPr>
          <w:i w:val="0"/>
          <w:iCs/>
        </w:rPr>
        <w:t xml:space="preserve">to </w:t>
      </w:r>
      <w:r w:rsidR="00351B21">
        <w:rPr>
          <w:i w:val="0"/>
          <w:iCs/>
        </w:rPr>
        <w:t xml:space="preserve">study </w:t>
      </w:r>
      <w:r w:rsidR="00491E67">
        <w:rPr>
          <w:i w:val="0"/>
          <w:iCs/>
        </w:rPr>
        <w:t xml:space="preserve">the potential of </w:t>
      </w:r>
      <w:r w:rsidR="00C552AB">
        <w:rPr>
          <w:i w:val="0"/>
          <w:iCs/>
        </w:rPr>
        <w:t>MASQUE technology to enhance 5GC Traffic management</w:t>
      </w:r>
      <w:r w:rsidR="00FC16A1">
        <w:rPr>
          <w:i w:val="0"/>
          <w:iCs/>
        </w:rPr>
        <w:t xml:space="preserve"> capabilities</w:t>
      </w:r>
      <w:r w:rsidR="0057337F">
        <w:rPr>
          <w:i w:val="0"/>
          <w:iCs/>
        </w:rPr>
        <w:t>. The study</w:t>
      </w:r>
      <w:r w:rsidR="00FC16A1">
        <w:rPr>
          <w:i w:val="0"/>
          <w:iCs/>
        </w:rPr>
        <w:t xml:space="preserve"> </w:t>
      </w:r>
      <w:r w:rsidR="00BE5215">
        <w:rPr>
          <w:i w:val="0"/>
          <w:iCs/>
        </w:rPr>
        <w:t>evaluates</w:t>
      </w:r>
      <w:r w:rsidR="00FC16A1">
        <w:rPr>
          <w:i w:val="0"/>
          <w:iCs/>
        </w:rPr>
        <w:t xml:space="preserve"> </w:t>
      </w:r>
      <w:r w:rsidR="004642C9">
        <w:rPr>
          <w:i w:val="0"/>
          <w:iCs/>
        </w:rPr>
        <w:t xml:space="preserve">whether ATSSS MASQUE proxy in UPF should be generalized </w:t>
      </w:r>
      <w:r w:rsidR="004F0980">
        <w:rPr>
          <w:i w:val="0"/>
          <w:iCs/>
        </w:rPr>
        <w:t xml:space="preserve">in </w:t>
      </w:r>
      <w:r w:rsidR="351875AD" w:rsidRPr="56C3BA29">
        <w:rPr>
          <w:i w:val="0"/>
        </w:rPr>
        <w:t>Rel</w:t>
      </w:r>
      <w:r w:rsidR="0C756348" w:rsidRPr="56C3BA29">
        <w:rPr>
          <w:i w:val="0"/>
        </w:rPr>
        <w:t>e</w:t>
      </w:r>
      <w:r w:rsidR="351875AD" w:rsidRPr="56C3BA29">
        <w:rPr>
          <w:i w:val="0"/>
        </w:rPr>
        <w:t>a</w:t>
      </w:r>
      <w:r w:rsidR="3C12D86B" w:rsidRPr="56C3BA29">
        <w:rPr>
          <w:i w:val="0"/>
        </w:rPr>
        <w:t>s</w:t>
      </w:r>
      <w:r w:rsidR="351875AD" w:rsidRPr="56C3BA29">
        <w:rPr>
          <w:i w:val="0"/>
        </w:rPr>
        <w:t>e’19</w:t>
      </w:r>
      <w:r w:rsidR="00B911B0">
        <w:rPr>
          <w:i w:val="0"/>
          <w:iCs/>
        </w:rPr>
        <w:t>.</w:t>
      </w:r>
    </w:p>
    <w:p w14:paraId="332313C0" w14:textId="1046F2EE" w:rsidR="001E26CE" w:rsidRDefault="00AF619E" w:rsidP="001E489F">
      <w:pPr>
        <w:pStyle w:val="Guidance"/>
        <w:rPr>
          <w:i w:val="0"/>
        </w:rPr>
      </w:pPr>
      <w:r w:rsidRPr="59A66B00">
        <w:rPr>
          <w:i w:val="0"/>
        </w:rPr>
        <w:t>A</w:t>
      </w:r>
      <w:r w:rsidR="00157A84" w:rsidRPr="59A66B00">
        <w:rPr>
          <w:i w:val="0"/>
        </w:rPr>
        <w:t xml:space="preserve"> </w:t>
      </w:r>
      <w:r w:rsidR="4ACE78D9" w:rsidRPr="56C3BA29">
        <w:rPr>
          <w:i w:val="0"/>
        </w:rPr>
        <w:t xml:space="preserve">use case </w:t>
      </w:r>
      <w:r w:rsidR="00157A84">
        <w:rPr>
          <w:i w:val="0"/>
        </w:rPr>
        <w:t>that may benefit of having MASQUE technology in</w:t>
      </w:r>
      <w:r w:rsidR="00B9025D" w:rsidRPr="59A66B00">
        <w:rPr>
          <w:i w:val="0"/>
        </w:rPr>
        <w:t xml:space="preserve"> Release’19</w:t>
      </w:r>
      <w:r w:rsidR="00B911B0" w:rsidRPr="59A66B00">
        <w:rPr>
          <w:i w:val="0"/>
        </w:rPr>
        <w:t xml:space="preserve"> is </w:t>
      </w:r>
      <w:r w:rsidR="6A32E2FB" w:rsidRPr="59A66B00">
        <w:rPr>
          <w:i w:val="0"/>
        </w:rPr>
        <w:t xml:space="preserve">Traffic Detection </w:t>
      </w:r>
      <w:r w:rsidR="00A111F5" w:rsidRPr="59A66B00">
        <w:rPr>
          <w:i w:val="0"/>
        </w:rPr>
        <w:t xml:space="preserve">with user privacy e.g. </w:t>
      </w:r>
      <w:r w:rsidR="0033188B" w:rsidRPr="59A66B00">
        <w:rPr>
          <w:i w:val="0"/>
        </w:rPr>
        <w:t>on top of a</w:t>
      </w:r>
      <w:r w:rsidRPr="59A66B00">
        <w:rPr>
          <w:i w:val="0"/>
        </w:rPr>
        <w:t>n operator</w:t>
      </w:r>
      <w:r w:rsidR="0033188B" w:rsidRPr="59A66B00">
        <w:rPr>
          <w:i w:val="0"/>
        </w:rPr>
        <w:t xml:space="preserve"> </w:t>
      </w:r>
      <w:r w:rsidR="004F0980" w:rsidRPr="59A66B00">
        <w:rPr>
          <w:i w:val="0"/>
        </w:rPr>
        <w:t xml:space="preserve">provided </w:t>
      </w:r>
      <w:r w:rsidR="0033188B" w:rsidRPr="59A66B00">
        <w:rPr>
          <w:i w:val="0"/>
        </w:rPr>
        <w:t>relay service</w:t>
      </w:r>
      <w:r w:rsidR="7D74A3A4" w:rsidRPr="59A66B00">
        <w:rPr>
          <w:i w:val="0"/>
        </w:rPr>
        <w:t xml:space="preserve">, for UPF functions in TS 23.501 clause 5.8  </w:t>
      </w:r>
      <w:r w:rsidR="0033188B" w:rsidRPr="59A66B00">
        <w:rPr>
          <w:i w:val="0"/>
        </w:rPr>
        <w:t>.</w:t>
      </w:r>
    </w:p>
    <w:p w14:paraId="2CB1A581" w14:textId="0F100075" w:rsidR="00810F4F" w:rsidRDefault="00A13A36" w:rsidP="001E489F">
      <w:pPr>
        <w:pStyle w:val="Guidance"/>
        <w:rPr>
          <w:i w:val="0"/>
          <w:iCs/>
        </w:rPr>
      </w:pPr>
      <w:r>
        <w:rPr>
          <w:i w:val="0"/>
          <w:iCs/>
        </w:rPr>
        <w:t>This study determines</w:t>
      </w:r>
      <w:r w:rsidR="009015C0">
        <w:rPr>
          <w:i w:val="0"/>
          <w:iCs/>
        </w:rPr>
        <w:t xml:space="preserve"> whether and how MASQUE </w:t>
      </w:r>
      <w:r w:rsidR="00F03CFF">
        <w:rPr>
          <w:i w:val="0"/>
          <w:iCs/>
        </w:rPr>
        <w:t>capabilities in the</w:t>
      </w:r>
      <w:r w:rsidR="00150F53">
        <w:rPr>
          <w:i w:val="0"/>
          <w:iCs/>
        </w:rPr>
        <w:t xml:space="preserve"> 5GC</w:t>
      </w:r>
      <w:r w:rsidR="00F03CFF">
        <w:rPr>
          <w:i w:val="0"/>
          <w:iCs/>
        </w:rPr>
        <w:t xml:space="preserve"> user plane</w:t>
      </w:r>
      <w:r w:rsidR="004F0980">
        <w:rPr>
          <w:i w:val="0"/>
          <w:iCs/>
        </w:rPr>
        <w:t>:</w:t>
      </w:r>
    </w:p>
    <w:p w14:paraId="37B5123A" w14:textId="0A7AD955" w:rsidR="00837E68" w:rsidRPr="00091FC0" w:rsidRDefault="00F03CFF">
      <w:pPr>
        <w:pStyle w:val="Guidance"/>
        <w:numPr>
          <w:ilvl w:val="0"/>
          <w:numId w:val="13"/>
        </w:numPr>
        <w:rPr>
          <w:i w:val="0"/>
          <w:iCs/>
        </w:rPr>
      </w:pPr>
      <w:r w:rsidRPr="00091FC0">
        <w:rPr>
          <w:i w:val="0"/>
          <w:iCs/>
        </w:rPr>
        <w:t>Can b</w:t>
      </w:r>
      <w:r w:rsidR="000861E4" w:rsidRPr="00091FC0">
        <w:rPr>
          <w:i w:val="0"/>
          <w:iCs/>
        </w:rPr>
        <w:t xml:space="preserve">enefit </w:t>
      </w:r>
      <w:r w:rsidR="0026015C">
        <w:rPr>
          <w:i w:val="0"/>
          <w:iCs/>
        </w:rPr>
        <w:t xml:space="preserve">the </w:t>
      </w:r>
      <w:r w:rsidR="000861E4" w:rsidRPr="00091FC0">
        <w:rPr>
          <w:i w:val="0"/>
          <w:iCs/>
        </w:rPr>
        <w:t xml:space="preserve">5GS </w:t>
      </w:r>
      <w:r w:rsidR="000F446B" w:rsidRPr="00091FC0">
        <w:rPr>
          <w:i w:val="0"/>
          <w:iCs/>
        </w:rPr>
        <w:t>Traffic managemen</w:t>
      </w:r>
      <w:r w:rsidR="008769D4">
        <w:rPr>
          <w:i w:val="0"/>
          <w:iCs/>
        </w:rPr>
        <w:t>t by</w:t>
      </w:r>
      <w:r w:rsidR="0007456A" w:rsidRPr="00091FC0">
        <w:rPr>
          <w:i w:val="0"/>
          <w:iCs/>
        </w:rPr>
        <w:t xml:space="preserve"> </w:t>
      </w:r>
      <w:r w:rsidR="000F446B" w:rsidRPr="00091FC0">
        <w:rPr>
          <w:i w:val="0"/>
          <w:iCs/>
        </w:rPr>
        <w:t>explicit information exchange</w:t>
      </w:r>
      <w:r w:rsidR="008769D4">
        <w:rPr>
          <w:i w:val="0"/>
          <w:iCs/>
        </w:rPr>
        <w:t xml:space="preserve"> on fully encrypted traffic. </w:t>
      </w:r>
      <w:r w:rsidR="003326A5">
        <w:rPr>
          <w:i w:val="0"/>
          <w:iCs/>
        </w:rPr>
        <w:t>The study i</w:t>
      </w:r>
      <w:r w:rsidR="00960BF2" w:rsidRPr="00091FC0">
        <w:rPr>
          <w:i w:val="0"/>
          <w:iCs/>
        </w:rPr>
        <w:t>dentif</w:t>
      </w:r>
      <w:r w:rsidR="003326A5">
        <w:rPr>
          <w:i w:val="0"/>
          <w:iCs/>
        </w:rPr>
        <w:t>ies</w:t>
      </w:r>
      <w:r w:rsidR="002B7D17">
        <w:rPr>
          <w:i w:val="0"/>
          <w:iCs/>
        </w:rPr>
        <w:t xml:space="preserve"> </w:t>
      </w:r>
      <w:r w:rsidR="00B86585">
        <w:rPr>
          <w:i w:val="0"/>
          <w:iCs/>
        </w:rPr>
        <w:t>the relevant</w:t>
      </w:r>
      <w:r w:rsidR="00960BF2" w:rsidRPr="00091FC0">
        <w:rPr>
          <w:i w:val="0"/>
          <w:iCs/>
        </w:rPr>
        <w:t xml:space="preserve"> information that </w:t>
      </w:r>
      <w:r w:rsidR="00B86585">
        <w:rPr>
          <w:i w:val="0"/>
          <w:iCs/>
        </w:rPr>
        <w:t>would be exposed</w:t>
      </w:r>
    </w:p>
    <w:p w14:paraId="6C47E5ED" w14:textId="4DD7A5F2" w:rsidR="006B78C3" w:rsidRDefault="00F03CFF" w:rsidP="00837E68">
      <w:pPr>
        <w:pStyle w:val="Guidance"/>
        <w:numPr>
          <w:ilvl w:val="0"/>
          <w:numId w:val="13"/>
        </w:numPr>
        <w:rPr>
          <w:i w:val="0"/>
          <w:iCs/>
        </w:rPr>
      </w:pPr>
      <w:r>
        <w:rPr>
          <w:i w:val="0"/>
          <w:iCs/>
        </w:rPr>
        <w:t>Can b</w:t>
      </w:r>
      <w:r w:rsidR="005777B5">
        <w:rPr>
          <w:i w:val="0"/>
          <w:iCs/>
        </w:rPr>
        <w:t xml:space="preserve">enefit </w:t>
      </w:r>
      <w:r w:rsidR="0069669F">
        <w:rPr>
          <w:i w:val="0"/>
          <w:iCs/>
        </w:rPr>
        <w:t>o</w:t>
      </w:r>
      <w:r w:rsidR="006B78C3">
        <w:rPr>
          <w:i w:val="0"/>
          <w:iCs/>
        </w:rPr>
        <w:t xml:space="preserve">ther </w:t>
      </w:r>
      <w:r w:rsidR="008769D4">
        <w:rPr>
          <w:i w:val="0"/>
          <w:iCs/>
        </w:rPr>
        <w:t xml:space="preserve">5GC functions </w:t>
      </w:r>
      <w:r w:rsidR="0009566E">
        <w:rPr>
          <w:i w:val="0"/>
          <w:iCs/>
        </w:rPr>
        <w:t>like</w:t>
      </w:r>
      <w:r w:rsidR="005777B5">
        <w:rPr>
          <w:i w:val="0"/>
          <w:iCs/>
        </w:rPr>
        <w:t xml:space="preserve"> reporting of </w:t>
      </w:r>
      <w:r w:rsidR="0009566E">
        <w:rPr>
          <w:i w:val="0"/>
          <w:iCs/>
        </w:rPr>
        <w:t>user plane data as input to</w:t>
      </w:r>
      <w:r w:rsidR="008769D4">
        <w:rPr>
          <w:i w:val="0"/>
          <w:iCs/>
        </w:rPr>
        <w:t xml:space="preserve"> analytics or</w:t>
      </w:r>
      <w:r w:rsidR="005777B5">
        <w:rPr>
          <w:i w:val="0"/>
          <w:iCs/>
        </w:rPr>
        <w:t xml:space="preserve"> to monitor </w:t>
      </w:r>
      <w:r w:rsidR="0009566E">
        <w:rPr>
          <w:i w:val="0"/>
          <w:iCs/>
        </w:rPr>
        <w:t xml:space="preserve">the </w:t>
      </w:r>
      <w:r w:rsidR="005777B5">
        <w:rPr>
          <w:i w:val="0"/>
          <w:iCs/>
        </w:rPr>
        <w:t xml:space="preserve">correct </w:t>
      </w:r>
      <w:r w:rsidR="327399EC" w:rsidRPr="32B3486C">
        <w:rPr>
          <w:i w:val="0"/>
        </w:rPr>
        <w:t>URS</w:t>
      </w:r>
      <w:r w:rsidR="2FCA824F" w:rsidRPr="32B3486C">
        <w:rPr>
          <w:i w:val="0"/>
        </w:rPr>
        <w:t>P</w:t>
      </w:r>
      <w:r w:rsidR="005777B5">
        <w:rPr>
          <w:i w:val="0"/>
          <w:iCs/>
        </w:rPr>
        <w:t xml:space="preserve"> enforcement in </w:t>
      </w:r>
      <w:r w:rsidR="0009566E">
        <w:rPr>
          <w:i w:val="0"/>
          <w:iCs/>
        </w:rPr>
        <w:t xml:space="preserve">the </w:t>
      </w:r>
      <w:r w:rsidR="005777B5">
        <w:rPr>
          <w:i w:val="0"/>
          <w:iCs/>
        </w:rPr>
        <w:t>UE</w:t>
      </w:r>
      <w:r w:rsidR="0009566E">
        <w:rPr>
          <w:i w:val="0"/>
          <w:iCs/>
        </w:rPr>
        <w:t>.</w:t>
      </w:r>
    </w:p>
    <w:p w14:paraId="44313003" w14:textId="17CE3FC7" w:rsidR="00960BF2" w:rsidRDefault="004F0980" w:rsidP="00837E68">
      <w:pPr>
        <w:pStyle w:val="Guidance"/>
        <w:numPr>
          <w:ilvl w:val="0"/>
          <w:numId w:val="13"/>
        </w:numPr>
        <w:rPr>
          <w:i w:val="0"/>
          <w:iCs/>
        </w:rPr>
      </w:pPr>
      <w:r>
        <w:rPr>
          <w:i w:val="0"/>
          <w:iCs/>
        </w:rPr>
        <w:t>Need to be</w:t>
      </w:r>
      <w:r w:rsidR="00C73E47">
        <w:rPr>
          <w:i w:val="0"/>
          <w:iCs/>
        </w:rPr>
        <w:t xml:space="preserve"> advertised towards the </w:t>
      </w:r>
      <w:r w:rsidR="00B976D3">
        <w:rPr>
          <w:i w:val="0"/>
          <w:iCs/>
        </w:rPr>
        <w:t>UE</w:t>
      </w:r>
      <w:r w:rsidR="00C73E47">
        <w:rPr>
          <w:i w:val="0"/>
          <w:iCs/>
        </w:rPr>
        <w:t xml:space="preserve">, </w:t>
      </w:r>
      <w:r>
        <w:rPr>
          <w:i w:val="0"/>
          <w:iCs/>
        </w:rPr>
        <w:t>and</w:t>
      </w:r>
      <w:r w:rsidR="00C73E47">
        <w:rPr>
          <w:i w:val="0"/>
          <w:iCs/>
        </w:rPr>
        <w:t xml:space="preserve"> </w:t>
      </w:r>
      <w:r w:rsidR="00276BB8">
        <w:rPr>
          <w:i w:val="0"/>
          <w:iCs/>
        </w:rPr>
        <w:t xml:space="preserve">which information the UE needs </w:t>
      </w:r>
      <w:r>
        <w:rPr>
          <w:i w:val="0"/>
          <w:iCs/>
        </w:rPr>
        <w:t xml:space="preserve">to be provisioned </w:t>
      </w:r>
      <w:r w:rsidR="7C307618" w:rsidRPr="32B3486C">
        <w:rPr>
          <w:i w:val="0"/>
        </w:rPr>
        <w:t xml:space="preserve">with </w:t>
      </w:r>
      <w:r>
        <w:rPr>
          <w:i w:val="0"/>
          <w:iCs/>
        </w:rPr>
        <w:t>if any</w:t>
      </w:r>
      <w:r w:rsidR="002C6C72">
        <w:rPr>
          <w:i w:val="0"/>
          <w:iCs/>
        </w:rPr>
        <w:t>.</w:t>
      </w:r>
    </w:p>
    <w:p w14:paraId="656E79F7" w14:textId="6BCD3D27" w:rsidR="002C6C72" w:rsidRDefault="0026015C" w:rsidP="00837E68">
      <w:pPr>
        <w:pStyle w:val="Guidance"/>
        <w:numPr>
          <w:ilvl w:val="0"/>
          <w:numId w:val="13"/>
        </w:numPr>
        <w:rPr>
          <w:i w:val="0"/>
          <w:iCs/>
        </w:rPr>
      </w:pPr>
      <w:r>
        <w:rPr>
          <w:i w:val="0"/>
          <w:iCs/>
        </w:rPr>
        <w:t>Can i</w:t>
      </w:r>
      <w:r w:rsidR="00276BB8">
        <w:rPr>
          <w:i w:val="0"/>
          <w:iCs/>
        </w:rPr>
        <w:t>ntegrate in the</w:t>
      </w:r>
      <w:r w:rsidR="00DE3DE8">
        <w:rPr>
          <w:i w:val="0"/>
          <w:iCs/>
        </w:rPr>
        <w:t xml:space="preserve"> </w:t>
      </w:r>
      <w:r w:rsidR="002C6C72">
        <w:rPr>
          <w:i w:val="0"/>
          <w:iCs/>
        </w:rPr>
        <w:t>PCC Framework</w:t>
      </w:r>
      <w:r w:rsidR="00DE3DE8">
        <w:rPr>
          <w:i w:val="0"/>
          <w:iCs/>
        </w:rPr>
        <w:t xml:space="preserve">, and </w:t>
      </w:r>
      <w:r w:rsidR="6FDF855C" w:rsidRPr="32B3486C">
        <w:rPr>
          <w:i w:val="0"/>
        </w:rPr>
        <w:t>which</w:t>
      </w:r>
      <w:r w:rsidR="5F2D7B87" w:rsidRPr="32B3486C">
        <w:rPr>
          <w:i w:val="0"/>
        </w:rPr>
        <w:t xml:space="preserve"> </w:t>
      </w:r>
      <w:r w:rsidR="00DE3DE8">
        <w:rPr>
          <w:i w:val="0"/>
          <w:iCs/>
        </w:rPr>
        <w:t>enha</w:t>
      </w:r>
      <w:r w:rsidR="00276BB8">
        <w:rPr>
          <w:i w:val="0"/>
          <w:iCs/>
        </w:rPr>
        <w:t>n</w:t>
      </w:r>
      <w:r w:rsidR="00DE3DE8">
        <w:rPr>
          <w:i w:val="0"/>
          <w:iCs/>
        </w:rPr>
        <w:t>cem</w:t>
      </w:r>
      <w:r w:rsidR="00276BB8">
        <w:rPr>
          <w:i w:val="0"/>
          <w:iCs/>
        </w:rPr>
        <w:t>e</w:t>
      </w:r>
      <w:r w:rsidR="00DE3DE8">
        <w:rPr>
          <w:i w:val="0"/>
          <w:iCs/>
        </w:rPr>
        <w:t>nts</w:t>
      </w:r>
      <w:r w:rsidR="008769D4">
        <w:rPr>
          <w:i w:val="0"/>
          <w:iCs/>
        </w:rPr>
        <w:t xml:space="preserve"> are required</w:t>
      </w:r>
      <w:r w:rsidR="00DE3DE8">
        <w:rPr>
          <w:i w:val="0"/>
          <w:iCs/>
        </w:rPr>
        <w:t xml:space="preserve"> </w:t>
      </w:r>
      <w:r w:rsidR="00365342">
        <w:rPr>
          <w:i w:val="0"/>
          <w:iCs/>
        </w:rPr>
        <w:t>the PCC framework</w:t>
      </w:r>
      <w:r w:rsidR="008769D4">
        <w:rPr>
          <w:i w:val="0"/>
          <w:iCs/>
        </w:rPr>
        <w:t>,</w:t>
      </w:r>
      <w:r w:rsidR="6A45D79D" w:rsidRPr="32B3486C">
        <w:rPr>
          <w:i w:val="0"/>
        </w:rPr>
        <w:t xml:space="preserve"> </w:t>
      </w:r>
      <w:r w:rsidR="00365342">
        <w:rPr>
          <w:i w:val="0"/>
          <w:iCs/>
        </w:rPr>
        <w:t>if any.</w:t>
      </w:r>
    </w:p>
    <w:p w14:paraId="0334DC96" w14:textId="4C69753A" w:rsidR="00807D9F" w:rsidRDefault="009E7D38" w:rsidP="00C4417B">
      <w:pPr>
        <w:pStyle w:val="Guidance"/>
        <w:rPr>
          <w:i w:val="0"/>
          <w:iCs/>
        </w:rPr>
      </w:pPr>
      <w:r>
        <w:rPr>
          <w:i w:val="0"/>
          <w:iCs/>
        </w:rPr>
        <w:t xml:space="preserve">The solutions should </w:t>
      </w:r>
      <w:r w:rsidR="7E44B76E" w:rsidRPr="56C3BA29">
        <w:rPr>
          <w:i w:val="0"/>
        </w:rPr>
        <w:t>consider</w:t>
      </w:r>
      <w:r>
        <w:rPr>
          <w:i w:val="0"/>
          <w:iCs/>
        </w:rPr>
        <w:t xml:space="preserve"> user plane transmission efficiency</w:t>
      </w:r>
      <w:r w:rsidR="00807D9F">
        <w:rPr>
          <w:i w:val="0"/>
          <w:iCs/>
        </w:rPr>
        <w:t xml:space="preserve">. </w:t>
      </w:r>
    </w:p>
    <w:p w14:paraId="17853655" w14:textId="059B3888" w:rsidR="00070539" w:rsidRDefault="00807D9F" w:rsidP="00C4417B">
      <w:pPr>
        <w:pStyle w:val="Guidance"/>
        <w:rPr>
          <w:i w:val="0"/>
          <w:iCs/>
        </w:rPr>
      </w:pPr>
      <w:r>
        <w:rPr>
          <w:i w:val="0"/>
          <w:iCs/>
        </w:rPr>
        <w:t>The</w:t>
      </w:r>
      <w:r w:rsidR="009E7D38">
        <w:rPr>
          <w:i w:val="0"/>
          <w:iCs/>
        </w:rPr>
        <w:t xml:space="preserve"> </w:t>
      </w:r>
      <w:r w:rsidR="00771D67">
        <w:rPr>
          <w:i w:val="0"/>
          <w:iCs/>
        </w:rPr>
        <w:t>solutions</w:t>
      </w:r>
      <w:r w:rsidR="00C4417B">
        <w:rPr>
          <w:i w:val="0"/>
          <w:iCs/>
        </w:rPr>
        <w:t xml:space="preserve"> should not be </w:t>
      </w:r>
      <w:r w:rsidR="0057337F">
        <w:rPr>
          <w:i w:val="0"/>
          <w:iCs/>
        </w:rPr>
        <w:t>limited</w:t>
      </w:r>
      <w:r w:rsidR="00371AC6">
        <w:rPr>
          <w:i w:val="0"/>
          <w:iCs/>
        </w:rPr>
        <w:t xml:space="preserve"> to </w:t>
      </w:r>
      <w:r w:rsidR="0057337F">
        <w:rPr>
          <w:i w:val="0"/>
          <w:iCs/>
        </w:rPr>
        <w:t xml:space="preserve">work with </w:t>
      </w:r>
      <w:r w:rsidR="00371AC6">
        <w:rPr>
          <w:i w:val="0"/>
          <w:iCs/>
        </w:rPr>
        <w:t>QUIC traffic</w:t>
      </w:r>
      <w:r w:rsidR="6C6E5F8A" w:rsidRPr="56C3BA29">
        <w:rPr>
          <w:i w:val="0"/>
        </w:rPr>
        <w:t>.</w:t>
      </w:r>
      <w:r w:rsidR="28899291" w:rsidRPr="56C3BA29">
        <w:rPr>
          <w:i w:val="0"/>
        </w:rPr>
        <w:t xml:space="preserve"> </w:t>
      </w:r>
      <w:r w:rsidR="349BAB20" w:rsidRPr="56C3BA29">
        <w:rPr>
          <w:i w:val="0"/>
        </w:rPr>
        <w:t>T</w:t>
      </w:r>
      <w:r w:rsidR="7E7FC247" w:rsidRPr="56C3BA29">
        <w:rPr>
          <w:i w:val="0"/>
        </w:rPr>
        <w:t>hey should work</w:t>
      </w:r>
      <w:r w:rsidR="681D960A" w:rsidRPr="56C3BA29">
        <w:rPr>
          <w:i w:val="0"/>
        </w:rPr>
        <w:t xml:space="preserve"> </w:t>
      </w:r>
      <w:r w:rsidR="4ED285CC" w:rsidRPr="56C3BA29">
        <w:rPr>
          <w:i w:val="0"/>
        </w:rPr>
        <w:t xml:space="preserve">on </w:t>
      </w:r>
      <w:r w:rsidR="001217B0">
        <w:rPr>
          <w:i w:val="0"/>
          <w:iCs/>
        </w:rPr>
        <w:t>all</w:t>
      </w:r>
      <w:r w:rsidR="00070539">
        <w:rPr>
          <w:i w:val="0"/>
          <w:iCs/>
        </w:rPr>
        <w:t xml:space="preserve"> type of </w:t>
      </w:r>
      <w:r w:rsidR="0088090A">
        <w:rPr>
          <w:i w:val="0"/>
          <w:iCs/>
        </w:rPr>
        <w:t xml:space="preserve">MASQUE </w:t>
      </w:r>
      <w:r w:rsidR="00070539">
        <w:rPr>
          <w:i w:val="0"/>
          <w:iCs/>
        </w:rPr>
        <w:t>deploym</w:t>
      </w:r>
      <w:r w:rsidR="0055371D">
        <w:rPr>
          <w:i w:val="0"/>
          <w:iCs/>
        </w:rPr>
        <w:t>e</w:t>
      </w:r>
      <w:r w:rsidR="00070539">
        <w:rPr>
          <w:i w:val="0"/>
          <w:iCs/>
        </w:rPr>
        <w:t>n</w:t>
      </w:r>
      <w:r w:rsidR="0055371D">
        <w:rPr>
          <w:i w:val="0"/>
          <w:iCs/>
        </w:rPr>
        <w:t>t</w:t>
      </w:r>
      <w:r w:rsidR="00070539">
        <w:rPr>
          <w:i w:val="0"/>
          <w:iCs/>
        </w:rPr>
        <w:t xml:space="preserve">s </w:t>
      </w:r>
      <w:r w:rsidR="001217B0">
        <w:rPr>
          <w:i w:val="0"/>
          <w:iCs/>
        </w:rPr>
        <w:t xml:space="preserve">i.e. </w:t>
      </w:r>
      <w:r w:rsidR="00070539">
        <w:rPr>
          <w:i w:val="0"/>
          <w:iCs/>
        </w:rPr>
        <w:t>one or two-proxies</w:t>
      </w:r>
      <w:r w:rsidR="4EA8CB10" w:rsidRPr="56C3BA29">
        <w:rPr>
          <w:i w:val="0"/>
        </w:rPr>
        <w:t>,</w:t>
      </w:r>
      <w:r w:rsidR="001217B0">
        <w:rPr>
          <w:i w:val="0"/>
          <w:iCs/>
        </w:rPr>
        <w:t xml:space="preserve"> where</w:t>
      </w:r>
      <w:r w:rsidR="0055371D">
        <w:rPr>
          <w:i w:val="0"/>
          <w:iCs/>
        </w:rPr>
        <w:t xml:space="preserve"> </w:t>
      </w:r>
      <w:r w:rsidR="382914C0" w:rsidRPr="56C3BA29">
        <w:rPr>
          <w:i w:val="0"/>
        </w:rPr>
        <w:t>the</w:t>
      </w:r>
      <w:r w:rsidR="0055371D">
        <w:rPr>
          <w:i w:val="0"/>
          <w:iCs/>
        </w:rPr>
        <w:t xml:space="preserve"> second proxy </w:t>
      </w:r>
      <w:r w:rsidR="001217B0">
        <w:rPr>
          <w:i w:val="0"/>
          <w:iCs/>
        </w:rPr>
        <w:t xml:space="preserve">is </w:t>
      </w:r>
      <w:r w:rsidR="0055371D">
        <w:rPr>
          <w:i w:val="0"/>
          <w:iCs/>
        </w:rPr>
        <w:t>run by a third party that is deployed on the DN.</w:t>
      </w:r>
    </w:p>
    <w:p w14:paraId="3A2821D9" w14:textId="103C3E88" w:rsidR="0055371D" w:rsidRDefault="003A7873" w:rsidP="00C4417B">
      <w:pPr>
        <w:pStyle w:val="Guidance"/>
        <w:rPr>
          <w:i w:val="0"/>
          <w:iCs/>
        </w:rPr>
      </w:pPr>
      <w:r>
        <w:rPr>
          <w:i w:val="0"/>
          <w:iCs/>
        </w:rPr>
        <w:t>In this phase, HR roaming scenarios are left out of scope</w:t>
      </w:r>
      <w:r w:rsidR="003D2023">
        <w:rPr>
          <w:i w:val="0"/>
          <w:iCs/>
        </w:rPr>
        <w:t>.</w:t>
      </w:r>
    </w:p>
    <w:p w14:paraId="617D16F6" w14:textId="062E47C8" w:rsidR="003D2023" w:rsidRDefault="19508D8D" w:rsidP="003D2023">
      <w:pPr>
        <w:pStyle w:val="Guidance"/>
        <w:rPr>
          <w:i w:val="0"/>
          <w:iCs/>
        </w:rPr>
      </w:pPr>
      <w:r w:rsidRPr="56C3BA29">
        <w:rPr>
          <w:i w:val="0"/>
        </w:rPr>
        <w:t>If a</w:t>
      </w:r>
      <w:r w:rsidR="19A48524" w:rsidRPr="56C3BA29">
        <w:rPr>
          <w:i w:val="0"/>
        </w:rPr>
        <w:t>ny</w:t>
      </w:r>
      <w:r w:rsidR="53287EA9" w:rsidRPr="56C3BA29">
        <w:rPr>
          <w:i w:val="0"/>
        </w:rPr>
        <w:t xml:space="preserve"> </w:t>
      </w:r>
      <w:r w:rsidR="753B8C22" w:rsidRPr="56C3BA29">
        <w:rPr>
          <w:i w:val="0"/>
        </w:rPr>
        <w:t>e</w:t>
      </w:r>
      <w:r w:rsidR="53287EA9" w:rsidRPr="56C3BA29">
        <w:rPr>
          <w:i w:val="0"/>
        </w:rPr>
        <w:t>xtensions</w:t>
      </w:r>
      <w:r w:rsidR="00631A35" w:rsidRPr="56C3BA29">
        <w:rPr>
          <w:i w:val="0"/>
        </w:rPr>
        <w:t xml:space="preserve"> </w:t>
      </w:r>
      <w:r w:rsidR="003D2023">
        <w:rPr>
          <w:i w:val="0"/>
          <w:iCs/>
        </w:rPr>
        <w:t xml:space="preserve">are needed on top of IETF MASQUE WG RFCs, </w:t>
      </w:r>
      <w:r w:rsidR="005C0FA0">
        <w:rPr>
          <w:i w:val="0"/>
          <w:iCs/>
        </w:rPr>
        <w:t xml:space="preserve">they should be preferrable defined </w:t>
      </w:r>
      <w:r w:rsidR="4E354B5A" w:rsidRPr="56C3BA29">
        <w:rPr>
          <w:i w:val="0"/>
        </w:rPr>
        <w:t>so that they can be</w:t>
      </w:r>
      <w:r w:rsidR="005C0FA0">
        <w:rPr>
          <w:i w:val="0"/>
          <w:iCs/>
        </w:rPr>
        <w:t xml:space="preserve"> candidates </w:t>
      </w:r>
      <w:r w:rsidR="009E7D38">
        <w:rPr>
          <w:i w:val="0"/>
          <w:iCs/>
        </w:rPr>
        <w:t>for MASQUE ext</w:t>
      </w:r>
      <w:r w:rsidR="0088090A">
        <w:rPr>
          <w:i w:val="0"/>
          <w:iCs/>
        </w:rPr>
        <w:t>e</w:t>
      </w:r>
      <w:r w:rsidR="009E7D38">
        <w:rPr>
          <w:i w:val="0"/>
          <w:iCs/>
        </w:rPr>
        <w:t>nsions in IETF.</w:t>
      </w:r>
    </w:p>
    <w:p w14:paraId="38846BE5" w14:textId="4B2BF86C" w:rsidR="00BE5215" w:rsidRDefault="00BE5215" w:rsidP="003D2023">
      <w:pPr>
        <w:pStyle w:val="Guidance"/>
        <w:rPr>
          <w:i w:val="0"/>
          <w:iCs/>
        </w:rPr>
      </w:pPr>
    </w:p>
    <w:p w14:paraId="70E624F8" w14:textId="150122A8" w:rsidR="00BE5215" w:rsidRPr="00077CA7" w:rsidRDefault="00BE5215" w:rsidP="003D2023">
      <w:pPr>
        <w:pStyle w:val="Guidance"/>
        <w:rPr>
          <w:i w:val="0"/>
          <w:iCs/>
        </w:rPr>
      </w:pPr>
      <w:r>
        <w:rPr>
          <w:i w:val="0"/>
          <w:iCs/>
        </w:rPr>
        <w:t>Time estimates study &amp; normative phase: 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59A66B00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532A710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="00267AEB">
              <w:t>/ TR</w:t>
            </w:r>
          </w:p>
        </w:tc>
      </w:tr>
      <w:tr w:rsidR="001E489F" w14:paraId="73DC2F2E" w14:textId="77777777" w:rsidTr="59A66B00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902DD7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79AB4C8" w:rsidR="001E489F" w:rsidRPr="00D650B6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D650B6">
              <w:rPr>
                <w:i w:val="0"/>
                <w:iCs/>
              </w:rPr>
              <w:t>TR</w:t>
            </w:r>
            <w:r w:rsidR="00B8667D">
              <w:rPr>
                <w:i w:val="0"/>
                <w:iCs/>
              </w:rPr>
              <w:t xml:space="preserve"> </w:t>
            </w:r>
            <w:r w:rsidR="00BE5215">
              <w:rPr>
                <w:i w:val="0"/>
                <w:iCs/>
              </w:rPr>
              <w:t>23.xyz</w:t>
            </w:r>
          </w:p>
        </w:tc>
        <w:tc>
          <w:tcPr>
            <w:tcW w:w="1134" w:type="dxa"/>
          </w:tcPr>
          <w:p w14:paraId="6BCC3E61" w14:textId="443F855E" w:rsidR="00D650B6" w:rsidRPr="00D650B6" w:rsidRDefault="00D650B6" w:rsidP="00D650B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</w:t>
            </w:r>
          </w:p>
          <w:p w14:paraId="1581EDBA" w14:textId="1F762DE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C078C23" w:rsidR="001E489F" w:rsidRPr="00BD19A4" w:rsidRDefault="3C75EEAD">
            <w:pPr>
              <w:pStyle w:val="Guidance"/>
              <w:spacing w:after="0"/>
              <w:rPr>
                <w:i w:val="0"/>
              </w:rPr>
            </w:pPr>
            <w:r w:rsidRPr="59A66B00">
              <w:rPr>
                <w:i w:val="0"/>
              </w:rPr>
              <w:t>Study o</w:t>
            </w:r>
            <w:r w:rsidR="02189A13" w:rsidRPr="59A66B00">
              <w:rPr>
                <w:i w:val="0"/>
              </w:rPr>
              <w:t>f</w:t>
            </w:r>
            <w:r w:rsidRPr="59A66B00">
              <w:rPr>
                <w:i w:val="0"/>
              </w:rPr>
              <w:t xml:space="preserve"> </w:t>
            </w:r>
            <w:r w:rsidR="00BE5215" w:rsidRPr="00BD19A4">
              <w:rPr>
                <w:i w:val="0"/>
              </w:rPr>
              <w:t>MASQUE for Enhanced Traffic management</w:t>
            </w:r>
          </w:p>
        </w:tc>
        <w:tc>
          <w:tcPr>
            <w:tcW w:w="993" w:type="dxa"/>
          </w:tcPr>
          <w:p w14:paraId="060C3F75" w14:textId="642A7D49" w:rsidR="001E489F" w:rsidRPr="00BE5215" w:rsidRDefault="3FB0566C">
            <w:pPr>
              <w:pStyle w:val="Guidance"/>
              <w:spacing w:after="0"/>
            </w:pPr>
            <w:r w:rsidRPr="00BD19A4">
              <w:t>SA#104 Jun</w:t>
            </w:r>
            <w:r w:rsidR="13E2C728">
              <w:t>e</w:t>
            </w:r>
            <w:r w:rsidRPr="00BD19A4">
              <w:t xml:space="preserve"> 2024 (TBD)</w:t>
            </w:r>
          </w:p>
        </w:tc>
        <w:tc>
          <w:tcPr>
            <w:tcW w:w="1074" w:type="dxa"/>
          </w:tcPr>
          <w:p w14:paraId="636BBFC3" w14:textId="49F55235" w:rsidR="001E489F" w:rsidRPr="00BE5215" w:rsidRDefault="3FB0566C">
            <w:pPr>
              <w:pStyle w:val="Guidance"/>
              <w:spacing w:after="0"/>
            </w:pPr>
            <w:r>
              <w:t>SA#106 December 2024</w:t>
            </w:r>
          </w:p>
          <w:p w14:paraId="3CC87817" w14:textId="0CE24505" w:rsidR="001E489F" w:rsidRPr="00BD19A4" w:rsidRDefault="00460BEA">
            <w:pPr>
              <w:pStyle w:val="Guidance"/>
              <w:spacing w:after="0"/>
            </w:pPr>
            <w:r w:rsidRPr="00BD19A4">
              <w:t>(</w:t>
            </w:r>
            <w:r w:rsidR="00BE5215" w:rsidRPr="00BD19A4">
              <w:t>TBD</w:t>
            </w:r>
            <w:r w:rsidR="7B723828">
              <w:t>)</w:t>
            </w:r>
          </w:p>
        </w:tc>
        <w:tc>
          <w:tcPr>
            <w:tcW w:w="2186" w:type="dxa"/>
          </w:tcPr>
          <w:p w14:paraId="68D8117B" w14:textId="72F07BB0" w:rsidR="001E489F" w:rsidRPr="00CB0EE5" w:rsidRDefault="00482A61" w:rsidP="00B357A2">
            <w:pPr>
              <w:pStyle w:val="Guidance"/>
              <w:spacing w:after="0"/>
              <w:rPr>
                <w:lang w:val="sv-SE"/>
              </w:rPr>
            </w:pPr>
            <w:r w:rsidRPr="00CB0EE5">
              <w:rPr>
                <w:lang w:val="sv-SE"/>
              </w:rPr>
              <w:t>Rommer, Stefan</w:t>
            </w:r>
            <w:r w:rsidR="4053D397" w:rsidRPr="00CB0EE5">
              <w:rPr>
                <w:lang w:val="sv-SE"/>
              </w:rPr>
              <w:t>, Ericsson,</w:t>
            </w:r>
          </w:p>
          <w:p w14:paraId="71B3D7AE" w14:textId="1E45CD29" w:rsidR="001E489F" w:rsidRPr="00BD19A4" w:rsidRDefault="4053D397">
            <w:pPr>
              <w:pStyle w:val="Guidance"/>
              <w:spacing w:after="0"/>
              <w:rPr>
                <w:sz w:val="16"/>
                <w:szCs w:val="16"/>
                <w:lang w:val="sv-SE"/>
              </w:rPr>
            </w:pPr>
            <w:r w:rsidRPr="00BD19A4">
              <w:rPr>
                <w:sz w:val="16"/>
                <w:szCs w:val="16"/>
                <w:lang w:val="sv-SE"/>
              </w:rPr>
              <w:t>stefan.rommer@ericsson.com</w:t>
            </w:r>
          </w:p>
        </w:tc>
      </w:tr>
      <w:tr w:rsidR="001E489F" w:rsidRPr="00902DD7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CB0EE5" w:rsidRDefault="001E489F">
            <w:pPr>
              <w:pStyle w:val="TAL"/>
              <w:rPr>
                <w:lang w:val="sv-SE"/>
              </w:rPr>
            </w:pPr>
          </w:p>
        </w:tc>
        <w:tc>
          <w:tcPr>
            <w:tcW w:w="1134" w:type="dxa"/>
          </w:tcPr>
          <w:p w14:paraId="5F684E95" w14:textId="77777777" w:rsidR="001E489F" w:rsidRPr="00CB0EE5" w:rsidRDefault="001E489F">
            <w:pPr>
              <w:pStyle w:val="TAL"/>
              <w:rPr>
                <w:lang w:val="sv-SE"/>
              </w:rPr>
            </w:pPr>
          </w:p>
        </w:tc>
        <w:tc>
          <w:tcPr>
            <w:tcW w:w="2409" w:type="dxa"/>
          </w:tcPr>
          <w:p w14:paraId="3F9BA4C9" w14:textId="77777777" w:rsidR="001E489F" w:rsidRPr="00CB0EE5" w:rsidRDefault="001E489F">
            <w:pPr>
              <w:pStyle w:val="TAL"/>
              <w:rPr>
                <w:lang w:val="sv-SE"/>
              </w:rPr>
            </w:pPr>
          </w:p>
        </w:tc>
        <w:tc>
          <w:tcPr>
            <w:tcW w:w="993" w:type="dxa"/>
          </w:tcPr>
          <w:p w14:paraId="510D9A1F" w14:textId="77777777" w:rsidR="001E489F" w:rsidRPr="00CB0EE5" w:rsidRDefault="001E489F">
            <w:pPr>
              <w:pStyle w:val="TAL"/>
              <w:rPr>
                <w:lang w:val="sv-SE"/>
              </w:rPr>
            </w:pPr>
          </w:p>
        </w:tc>
        <w:tc>
          <w:tcPr>
            <w:tcW w:w="1074" w:type="dxa"/>
          </w:tcPr>
          <w:p w14:paraId="11DE6EB5" w14:textId="77777777" w:rsidR="001E489F" w:rsidRPr="00CB0EE5" w:rsidRDefault="001E489F">
            <w:pPr>
              <w:pStyle w:val="TAL"/>
              <w:rPr>
                <w:lang w:val="sv-SE"/>
              </w:rPr>
            </w:pPr>
          </w:p>
        </w:tc>
        <w:tc>
          <w:tcPr>
            <w:tcW w:w="2186" w:type="dxa"/>
          </w:tcPr>
          <w:p w14:paraId="1D49C842" w14:textId="77777777" w:rsidR="001E489F" w:rsidRPr="00CB0EE5" w:rsidRDefault="001E489F">
            <w:pPr>
              <w:pStyle w:val="TAL"/>
              <w:rPr>
                <w:lang w:val="sv-SE"/>
              </w:rPr>
            </w:pPr>
          </w:p>
        </w:tc>
      </w:tr>
    </w:tbl>
    <w:p w14:paraId="7EC5BA9E" w14:textId="77777777" w:rsidR="001E489F" w:rsidRPr="00CB0EE5" w:rsidRDefault="001E489F" w:rsidP="001E489F">
      <w:pPr>
        <w:pStyle w:val="FP"/>
        <w:rPr>
          <w:lang w:val="sv-SE"/>
        </w:rPr>
      </w:pPr>
    </w:p>
    <w:p w14:paraId="02952F1F" w14:textId="158A1865" w:rsidR="001E489F" w:rsidRPr="00CB0EE5" w:rsidRDefault="001E489F" w:rsidP="007861B8">
      <w:pPr>
        <w:pStyle w:val="Guidance"/>
        <w:rPr>
          <w:lang w:val="sv-SE"/>
        </w:rPr>
      </w:pPr>
    </w:p>
    <w:p w14:paraId="303D6525" w14:textId="19FF4159" w:rsidR="001E489F" w:rsidRPr="00CB0EE5" w:rsidRDefault="001E489F" w:rsidP="007861B8">
      <w:pPr>
        <w:pStyle w:val="Guidance"/>
        <w:rPr>
          <w:lang w:val="sv-SE"/>
        </w:rPr>
      </w:pPr>
    </w:p>
    <w:p w14:paraId="3E5E0EB7" w14:textId="77777777" w:rsidR="001E489F" w:rsidRPr="00CB0EE5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B80A582" w:rsidR="001E489F" w:rsidRPr="00AC67DF" w:rsidRDefault="00BE5215" w:rsidP="001E489F">
      <w:pPr>
        <w:rPr>
          <w:lang w:val="sv-SE"/>
        </w:rPr>
      </w:pPr>
      <w:r w:rsidRPr="00AC67DF">
        <w:rPr>
          <w:lang w:val="sv-SE"/>
        </w:rPr>
        <w:t xml:space="preserve"> </w:t>
      </w:r>
      <w:r w:rsidR="3949C008" w:rsidRPr="00AC67DF">
        <w:rPr>
          <w:lang w:val="sv-SE"/>
        </w:rPr>
        <w:t>Rommer,</w:t>
      </w:r>
      <w:r w:rsidR="00482A61" w:rsidRPr="00AC67DF">
        <w:rPr>
          <w:lang w:val="sv-SE"/>
        </w:rPr>
        <w:t xml:space="preserve"> </w:t>
      </w:r>
      <w:r w:rsidR="3949C008" w:rsidRPr="00AC67DF">
        <w:rPr>
          <w:lang w:val="sv-SE"/>
        </w:rPr>
        <w:t>Stefan, Ericsson</w:t>
      </w:r>
      <w:r w:rsidR="00AC67DF" w:rsidRPr="00AC67DF">
        <w:rPr>
          <w:lang w:val="sv-SE"/>
        </w:rPr>
        <w:t xml:space="preserve">, </w:t>
      </w:r>
      <w:r w:rsidR="00AC67DF" w:rsidRPr="00BD19A4">
        <w:rPr>
          <w:lang w:val="sv-SE"/>
        </w:rPr>
        <w:t>stefan.rommer@ericsson.com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EE09136" w:rsidR="001E489F" w:rsidRPr="00631475" w:rsidRDefault="00B8667D" w:rsidP="001E489F">
      <w:pPr>
        <w:pStyle w:val="Guidance"/>
        <w:rPr>
          <w:i w:val="0"/>
          <w:iCs/>
        </w:rPr>
      </w:pPr>
      <w:r w:rsidRPr="00631475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82257C6" w:rsidR="007861B8" w:rsidRPr="00631475" w:rsidRDefault="00562884" w:rsidP="00B8667D">
      <w:pPr>
        <w:pStyle w:val="Guidance"/>
        <w:rPr>
          <w:i w:val="0"/>
          <w:iCs/>
        </w:rPr>
      </w:pPr>
      <w:r>
        <w:rPr>
          <w:i w:val="0"/>
          <w:iCs/>
        </w:rPr>
        <w:t>Interactions may be identified during study phase e.g. with SA3</w:t>
      </w:r>
      <w:r w:rsidR="00782E3F">
        <w:rPr>
          <w:i w:val="0"/>
          <w:iCs/>
        </w:rP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431614" w:rsidR="001E489F" w:rsidRDefault="00B8667D">
            <w:pPr>
              <w:pStyle w:val="TAL"/>
            </w:pPr>
            <w:r>
              <w:t>Ericsson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9B3EB3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9C157A8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4CA0D3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3F773" w14:textId="77777777" w:rsidR="00CF1081" w:rsidRDefault="00CF1081">
      <w:r>
        <w:separator/>
      </w:r>
    </w:p>
  </w:endnote>
  <w:endnote w:type="continuationSeparator" w:id="0">
    <w:p w14:paraId="3A8B5CAB" w14:textId="77777777" w:rsidR="00CF1081" w:rsidRDefault="00CF1081">
      <w:r>
        <w:continuationSeparator/>
      </w:r>
    </w:p>
  </w:endnote>
  <w:endnote w:type="continuationNotice" w:id="1">
    <w:p w14:paraId="2942C507" w14:textId="77777777" w:rsidR="00CF1081" w:rsidRDefault="00CF10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8B9F8" w14:textId="77777777" w:rsidR="00CF1081" w:rsidRDefault="00CF1081">
      <w:r>
        <w:separator/>
      </w:r>
    </w:p>
  </w:footnote>
  <w:footnote w:type="continuationSeparator" w:id="0">
    <w:p w14:paraId="6C045E0B" w14:textId="77777777" w:rsidR="00CF1081" w:rsidRDefault="00CF1081">
      <w:r>
        <w:continuationSeparator/>
      </w:r>
    </w:p>
  </w:footnote>
  <w:footnote w:type="continuationNotice" w:id="1">
    <w:p w14:paraId="4329FCF4" w14:textId="77777777" w:rsidR="00CF1081" w:rsidRDefault="00CF10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0712D"/>
    <w:multiLevelType w:val="hybridMultilevel"/>
    <w:tmpl w:val="F232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2A95"/>
    <w:multiLevelType w:val="hybridMultilevel"/>
    <w:tmpl w:val="A5E4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9647A9"/>
    <w:multiLevelType w:val="hybridMultilevel"/>
    <w:tmpl w:val="C0CC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657C26"/>
    <w:multiLevelType w:val="hybridMultilevel"/>
    <w:tmpl w:val="118A19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F930939"/>
    <w:multiLevelType w:val="hybridMultilevel"/>
    <w:tmpl w:val="153AB90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9"/>
  </w:num>
  <w:num w:numId="9" w16cid:durableId="2142570731">
    <w:abstractNumId w:val="8"/>
  </w:num>
  <w:num w:numId="10" w16cid:durableId="1501047666">
    <w:abstractNumId w:val="11"/>
  </w:num>
  <w:num w:numId="11" w16cid:durableId="2012566484">
    <w:abstractNumId w:val="6"/>
  </w:num>
  <w:num w:numId="12" w16cid:durableId="781876939">
    <w:abstractNumId w:val="0"/>
  </w:num>
  <w:num w:numId="13" w16cid:durableId="1088618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34"/>
    <w:rsid w:val="00005E54"/>
    <w:rsid w:val="00012331"/>
    <w:rsid w:val="0002191A"/>
    <w:rsid w:val="00021F1D"/>
    <w:rsid w:val="00023CC5"/>
    <w:rsid w:val="00026D5D"/>
    <w:rsid w:val="0003016C"/>
    <w:rsid w:val="00030CD4"/>
    <w:rsid w:val="00033597"/>
    <w:rsid w:val="000344A1"/>
    <w:rsid w:val="000348F8"/>
    <w:rsid w:val="0003504A"/>
    <w:rsid w:val="00042051"/>
    <w:rsid w:val="00042A25"/>
    <w:rsid w:val="00045148"/>
    <w:rsid w:val="00045357"/>
    <w:rsid w:val="00046686"/>
    <w:rsid w:val="00046F36"/>
    <w:rsid w:val="00046FDD"/>
    <w:rsid w:val="000475F1"/>
    <w:rsid w:val="00050925"/>
    <w:rsid w:val="000527E3"/>
    <w:rsid w:val="00052DAE"/>
    <w:rsid w:val="000536D1"/>
    <w:rsid w:val="00054884"/>
    <w:rsid w:val="0005594E"/>
    <w:rsid w:val="00057E1E"/>
    <w:rsid w:val="0006182E"/>
    <w:rsid w:val="0006216E"/>
    <w:rsid w:val="0006529E"/>
    <w:rsid w:val="0006619D"/>
    <w:rsid w:val="00070539"/>
    <w:rsid w:val="000726EB"/>
    <w:rsid w:val="00072A7C"/>
    <w:rsid w:val="00074287"/>
    <w:rsid w:val="0007456A"/>
    <w:rsid w:val="000775E7"/>
    <w:rsid w:val="0007775C"/>
    <w:rsid w:val="00077CA7"/>
    <w:rsid w:val="00083DD7"/>
    <w:rsid w:val="000861E4"/>
    <w:rsid w:val="0008710B"/>
    <w:rsid w:val="0008744D"/>
    <w:rsid w:val="00087C88"/>
    <w:rsid w:val="00091FC0"/>
    <w:rsid w:val="00094C27"/>
    <w:rsid w:val="00094F23"/>
    <w:rsid w:val="0009566E"/>
    <w:rsid w:val="000967F4"/>
    <w:rsid w:val="000A5091"/>
    <w:rsid w:val="000A6432"/>
    <w:rsid w:val="000A7CC6"/>
    <w:rsid w:val="000B5385"/>
    <w:rsid w:val="000B74A0"/>
    <w:rsid w:val="000C0297"/>
    <w:rsid w:val="000C10FD"/>
    <w:rsid w:val="000C354F"/>
    <w:rsid w:val="000C52C8"/>
    <w:rsid w:val="000D0A7E"/>
    <w:rsid w:val="000D2ECF"/>
    <w:rsid w:val="000D3A9A"/>
    <w:rsid w:val="000D6D78"/>
    <w:rsid w:val="000E0429"/>
    <w:rsid w:val="000E0437"/>
    <w:rsid w:val="000E4558"/>
    <w:rsid w:val="000E7164"/>
    <w:rsid w:val="000F236D"/>
    <w:rsid w:val="000F328C"/>
    <w:rsid w:val="000F446B"/>
    <w:rsid w:val="000F6272"/>
    <w:rsid w:val="000F6E51"/>
    <w:rsid w:val="000F6F71"/>
    <w:rsid w:val="001007D3"/>
    <w:rsid w:val="00100EE8"/>
    <w:rsid w:val="00102A24"/>
    <w:rsid w:val="001059E7"/>
    <w:rsid w:val="00114064"/>
    <w:rsid w:val="00115992"/>
    <w:rsid w:val="001217B0"/>
    <w:rsid w:val="001244C2"/>
    <w:rsid w:val="00125472"/>
    <w:rsid w:val="0013259C"/>
    <w:rsid w:val="0013349C"/>
    <w:rsid w:val="00135831"/>
    <w:rsid w:val="001376A6"/>
    <w:rsid w:val="001424CD"/>
    <w:rsid w:val="0014389B"/>
    <w:rsid w:val="0014413C"/>
    <w:rsid w:val="001476A0"/>
    <w:rsid w:val="00147D44"/>
    <w:rsid w:val="00150C36"/>
    <w:rsid w:val="00150F53"/>
    <w:rsid w:val="00153488"/>
    <w:rsid w:val="001535BC"/>
    <w:rsid w:val="00157A84"/>
    <w:rsid w:val="00157F50"/>
    <w:rsid w:val="00157FFB"/>
    <w:rsid w:val="001607AE"/>
    <w:rsid w:val="00166A1B"/>
    <w:rsid w:val="00167F4A"/>
    <w:rsid w:val="00170671"/>
    <w:rsid w:val="00170EDB"/>
    <w:rsid w:val="00173B88"/>
    <w:rsid w:val="001769DB"/>
    <w:rsid w:val="00180FBE"/>
    <w:rsid w:val="00181109"/>
    <w:rsid w:val="001827B9"/>
    <w:rsid w:val="0019002C"/>
    <w:rsid w:val="0019003D"/>
    <w:rsid w:val="0019199F"/>
    <w:rsid w:val="00192528"/>
    <w:rsid w:val="00192B41"/>
    <w:rsid w:val="001931D8"/>
    <w:rsid w:val="0019338C"/>
    <w:rsid w:val="00193EA6"/>
    <w:rsid w:val="00197E4A"/>
    <w:rsid w:val="001A31EF"/>
    <w:rsid w:val="001A3E7E"/>
    <w:rsid w:val="001B01F1"/>
    <w:rsid w:val="001B072A"/>
    <w:rsid w:val="001B1C9E"/>
    <w:rsid w:val="001B2414"/>
    <w:rsid w:val="001B2F70"/>
    <w:rsid w:val="001B5421"/>
    <w:rsid w:val="001B650D"/>
    <w:rsid w:val="001C25BF"/>
    <w:rsid w:val="001C4D9B"/>
    <w:rsid w:val="001C6D34"/>
    <w:rsid w:val="001D0B09"/>
    <w:rsid w:val="001D51E4"/>
    <w:rsid w:val="001D645E"/>
    <w:rsid w:val="001D75AE"/>
    <w:rsid w:val="001E1FCE"/>
    <w:rsid w:val="001E26CE"/>
    <w:rsid w:val="001E272E"/>
    <w:rsid w:val="001E3CC4"/>
    <w:rsid w:val="001E489F"/>
    <w:rsid w:val="001E66EC"/>
    <w:rsid w:val="001E6729"/>
    <w:rsid w:val="001F31DB"/>
    <w:rsid w:val="001F7653"/>
    <w:rsid w:val="00201275"/>
    <w:rsid w:val="00204102"/>
    <w:rsid w:val="002070CB"/>
    <w:rsid w:val="002074E5"/>
    <w:rsid w:val="00211DA3"/>
    <w:rsid w:val="00212F20"/>
    <w:rsid w:val="00214B5D"/>
    <w:rsid w:val="00215B88"/>
    <w:rsid w:val="00215E21"/>
    <w:rsid w:val="00217755"/>
    <w:rsid w:val="00221438"/>
    <w:rsid w:val="00222DB4"/>
    <w:rsid w:val="00224D4F"/>
    <w:rsid w:val="00225AA9"/>
    <w:rsid w:val="00232D60"/>
    <w:rsid w:val="00233635"/>
    <w:rsid w:val="002336A6"/>
    <w:rsid w:val="002336BF"/>
    <w:rsid w:val="00234A1B"/>
    <w:rsid w:val="00234A6E"/>
    <w:rsid w:val="00235C28"/>
    <w:rsid w:val="00235F9B"/>
    <w:rsid w:val="00236BBA"/>
    <w:rsid w:val="00236D1F"/>
    <w:rsid w:val="002407FF"/>
    <w:rsid w:val="00241A03"/>
    <w:rsid w:val="00243051"/>
    <w:rsid w:val="00243AA5"/>
    <w:rsid w:val="0024580D"/>
    <w:rsid w:val="00250F58"/>
    <w:rsid w:val="00251371"/>
    <w:rsid w:val="00252D08"/>
    <w:rsid w:val="00253892"/>
    <w:rsid w:val="00253E7B"/>
    <w:rsid w:val="002540BB"/>
    <w:rsid w:val="002541D3"/>
    <w:rsid w:val="00256429"/>
    <w:rsid w:val="00256BB7"/>
    <w:rsid w:val="0026015C"/>
    <w:rsid w:val="0026253E"/>
    <w:rsid w:val="00263420"/>
    <w:rsid w:val="00265953"/>
    <w:rsid w:val="002676AB"/>
    <w:rsid w:val="00267AEB"/>
    <w:rsid w:val="00272D61"/>
    <w:rsid w:val="00273234"/>
    <w:rsid w:val="002761EA"/>
    <w:rsid w:val="00276BB8"/>
    <w:rsid w:val="002770CC"/>
    <w:rsid w:val="00282627"/>
    <w:rsid w:val="00283EE7"/>
    <w:rsid w:val="0028503E"/>
    <w:rsid w:val="00291410"/>
    <w:rsid w:val="002919B7"/>
    <w:rsid w:val="00291EF2"/>
    <w:rsid w:val="00292AEE"/>
    <w:rsid w:val="00295D61"/>
    <w:rsid w:val="00297862"/>
    <w:rsid w:val="00297C1F"/>
    <w:rsid w:val="002A16B2"/>
    <w:rsid w:val="002A6EEC"/>
    <w:rsid w:val="002B074C"/>
    <w:rsid w:val="002B2FE7"/>
    <w:rsid w:val="002B34EA"/>
    <w:rsid w:val="002B5361"/>
    <w:rsid w:val="002B59D7"/>
    <w:rsid w:val="002B7D17"/>
    <w:rsid w:val="002C1BA4"/>
    <w:rsid w:val="002C47B8"/>
    <w:rsid w:val="002C522E"/>
    <w:rsid w:val="002C6C72"/>
    <w:rsid w:val="002E21E5"/>
    <w:rsid w:val="002E397B"/>
    <w:rsid w:val="002E3AE2"/>
    <w:rsid w:val="002E455A"/>
    <w:rsid w:val="002F0940"/>
    <w:rsid w:val="002F0962"/>
    <w:rsid w:val="002F37A5"/>
    <w:rsid w:val="002F7CCB"/>
    <w:rsid w:val="00300540"/>
    <w:rsid w:val="00300BE0"/>
    <w:rsid w:val="00301992"/>
    <w:rsid w:val="00302A78"/>
    <w:rsid w:val="00303D58"/>
    <w:rsid w:val="003057FD"/>
    <w:rsid w:val="00306BD6"/>
    <w:rsid w:val="00307E17"/>
    <w:rsid w:val="003101C6"/>
    <w:rsid w:val="00310E70"/>
    <w:rsid w:val="003138BD"/>
    <w:rsid w:val="00313F3E"/>
    <w:rsid w:val="00320536"/>
    <w:rsid w:val="00321B03"/>
    <w:rsid w:val="003227E2"/>
    <w:rsid w:val="003256DF"/>
    <w:rsid w:val="00325E33"/>
    <w:rsid w:val="003275E6"/>
    <w:rsid w:val="00327A89"/>
    <w:rsid w:val="0033188B"/>
    <w:rsid w:val="003326A5"/>
    <w:rsid w:val="00332FEF"/>
    <w:rsid w:val="003362F5"/>
    <w:rsid w:val="00341970"/>
    <w:rsid w:val="0035095F"/>
    <w:rsid w:val="00351B21"/>
    <w:rsid w:val="00353388"/>
    <w:rsid w:val="0035347C"/>
    <w:rsid w:val="00354553"/>
    <w:rsid w:val="00362B46"/>
    <w:rsid w:val="00363A98"/>
    <w:rsid w:val="00363DB1"/>
    <w:rsid w:val="00365342"/>
    <w:rsid w:val="003715B7"/>
    <w:rsid w:val="00371AC6"/>
    <w:rsid w:val="00372082"/>
    <w:rsid w:val="00372BC8"/>
    <w:rsid w:val="00372BE2"/>
    <w:rsid w:val="00374A00"/>
    <w:rsid w:val="00374E00"/>
    <w:rsid w:val="00376C60"/>
    <w:rsid w:val="00380886"/>
    <w:rsid w:val="00384816"/>
    <w:rsid w:val="00390160"/>
    <w:rsid w:val="003908AF"/>
    <w:rsid w:val="00391257"/>
    <w:rsid w:val="00392C87"/>
    <w:rsid w:val="00393B3E"/>
    <w:rsid w:val="0039628D"/>
    <w:rsid w:val="003A1E64"/>
    <w:rsid w:val="003A42B1"/>
    <w:rsid w:val="003A5FFA"/>
    <w:rsid w:val="003A67E1"/>
    <w:rsid w:val="003A7108"/>
    <w:rsid w:val="003A7873"/>
    <w:rsid w:val="003B0955"/>
    <w:rsid w:val="003B184C"/>
    <w:rsid w:val="003B4CC6"/>
    <w:rsid w:val="003B6271"/>
    <w:rsid w:val="003B79E8"/>
    <w:rsid w:val="003C1F8C"/>
    <w:rsid w:val="003C3D32"/>
    <w:rsid w:val="003D2023"/>
    <w:rsid w:val="003D4593"/>
    <w:rsid w:val="003D68EE"/>
    <w:rsid w:val="003D71A8"/>
    <w:rsid w:val="003D769F"/>
    <w:rsid w:val="003E1A4D"/>
    <w:rsid w:val="003E29F7"/>
    <w:rsid w:val="003E2C8B"/>
    <w:rsid w:val="003E4AC7"/>
    <w:rsid w:val="003E5329"/>
    <w:rsid w:val="003E5604"/>
    <w:rsid w:val="003E57A1"/>
    <w:rsid w:val="003E710B"/>
    <w:rsid w:val="003E7484"/>
    <w:rsid w:val="003F1C0E"/>
    <w:rsid w:val="003F715B"/>
    <w:rsid w:val="0040022D"/>
    <w:rsid w:val="004008C1"/>
    <w:rsid w:val="004008D7"/>
    <w:rsid w:val="0040145D"/>
    <w:rsid w:val="0040296A"/>
    <w:rsid w:val="00404321"/>
    <w:rsid w:val="004077DE"/>
    <w:rsid w:val="004078CB"/>
    <w:rsid w:val="00411339"/>
    <w:rsid w:val="00412158"/>
    <w:rsid w:val="004131BD"/>
    <w:rsid w:val="00414F6F"/>
    <w:rsid w:val="004159BE"/>
    <w:rsid w:val="00416CEA"/>
    <w:rsid w:val="00421A57"/>
    <w:rsid w:val="00421AFD"/>
    <w:rsid w:val="0042415D"/>
    <w:rsid w:val="0042454A"/>
    <w:rsid w:val="00424601"/>
    <w:rsid w:val="004246F2"/>
    <w:rsid w:val="004248E5"/>
    <w:rsid w:val="00432048"/>
    <w:rsid w:val="004323A8"/>
    <w:rsid w:val="00434DB7"/>
    <w:rsid w:val="00435200"/>
    <w:rsid w:val="00436EF4"/>
    <w:rsid w:val="0044284C"/>
    <w:rsid w:val="00442C65"/>
    <w:rsid w:val="0044414F"/>
    <w:rsid w:val="00451122"/>
    <w:rsid w:val="004512DB"/>
    <w:rsid w:val="004518DB"/>
    <w:rsid w:val="004524CD"/>
    <w:rsid w:val="004528C3"/>
    <w:rsid w:val="00454BB3"/>
    <w:rsid w:val="0045529F"/>
    <w:rsid w:val="004562FC"/>
    <w:rsid w:val="00457C01"/>
    <w:rsid w:val="00460BEA"/>
    <w:rsid w:val="004642C9"/>
    <w:rsid w:val="00464F7B"/>
    <w:rsid w:val="00465AD1"/>
    <w:rsid w:val="004749A4"/>
    <w:rsid w:val="00476811"/>
    <w:rsid w:val="00477762"/>
    <w:rsid w:val="00477EBC"/>
    <w:rsid w:val="00482246"/>
    <w:rsid w:val="00482A61"/>
    <w:rsid w:val="00484353"/>
    <w:rsid w:val="00484421"/>
    <w:rsid w:val="00491391"/>
    <w:rsid w:val="00491E67"/>
    <w:rsid w:val="00495D6D"/>
    <w:rsid w:val="004A01BD"/>
    <w:rsid w:val="004A0A73"/>
    <w:rsid w:val="004A180A"/>
    <w:rsid w:val="004A24CD"/>
    <w:rsid w:val="004A26CD"/>
    <w:rsid w:val="004A4BB8"/>
    <w:rsid w:val="004A661C"/>
    <w:rsid w:val="004B0D0F"/>
    <w:rsid w:val="004B23D1"/>
    <w:rsid w:val="004B44E1"/>
    <w:rsid w:val="004B5294"/>
    <w:rsid w:val="004B778F"/>
    <w:rsid w:val="004C49DF"/>
    <w:rsid w:val="004C4C9B"/>
    <w:rsid w:val="004C5EF7"/>
    <w:rsid w:val="004C701C"/>
    <w:rsid w:val="004C7C25"/>
    <w:rsid w:val="004D2FA0"/>
    <w:rsid w:val="004D43F3"/>
    <w:rsid w:val="004E1010"/>
    <w:rsid w:val="004E37E4"/>
    <w:rsid w:val="004F0980"/>
    <w:rsid w:val="004F1E04"/>
    <w:rsid w:val="004F363C"/>
    <w:rsid w:val="004F4172"/>
    <w:rsid w:val="004F5561"/>
    <w:rsid w:val="004F7154"/>
    <w:rsid w:val="0050202A"/>
    <w:rsid w:val="00507352"/>
    <w:rsid w:val="00507903"/>
    <w:rsid w:val="00513E16"/>
    <w:rsid w:val="00514065"/>
    <w:rsid w:val="005202C5"/>
    <w:rsid w:val="0052032E"/>
    <w:rsid w:val="0052105C"/>
    <w:rsid w:val="00521896"/>
    <w:rsid w:val="00522476"/>
    <w:rsid w:val="00522A80"/>
    <w:rsid w:val="0053487D"/>
    <w:rsid w:val="00535A39"/>
    <w:rsid w:val="00542DF2"/>
    <w:rsid w:val="00544D8F"/>
    <w:rsid w:val="00546DA8"/>
    <w:rsid w:val="0055371D"/>
    <w:rsid w:val="00553BDE"/>
    <w:rsid w:val="00556F13"/>
    <w:rsid w:val="00560906"/>
    <w:rsid w:val="00561A39"/>
    <w:rsid w:val="00562495"/>
    <w:rsid w:val="00562884"/>
    <w:rsid w:val="0057337F"/>
    <w:rsid w:val="0057401B"/>
    <w:rsid w:val="0057542A"/>
    <w:rsid w:val="0057579E"/>
    <w:rsid w:val="00577727"/>
    <w:rsid w:val="005777AF"/>
    <w:rsid w:val="005777B5"/>
    <w:rsid w:val="00584ECC"/>
    <w:rsid w:val="00586562"/>
    <w:rsid w:val="00587D4E"/>
    <w:rsid w:val="005902AF"/>
    <w:rsid w:val="0059031B"/>
    <w:rsid w:val="00590B24"/>
    <w:rsid w:val="00593DC4"/>
    <w:rsid w:val="0059529B"/>
    <w:rsid w:val="005954DD"/>
    <w:rsid w:val="00597458"/>
    <w:rsid w:val="005975DE"/>
    <w:rsid w:val="005A3249"/>
    <w:rsid w:val="005A5F59"/>
    <w:rsid w:val="005A6ABC"/>
    <w:rsid w:val="005A745F"/>
    <w:rsid w:val="005B02EA"/>
    <w:rsid w:val="005B1577"/>
    <w:rsid w:val="005B2109"/>
    <w:rsid w:val="005B3443"/>
    <w:rsid w:val="005B35A2"/>
    <w:rsid w:val="005B4E3C"/>
    <w:rsid w:val="005B5B86"/>
    <w:rsid w:val="005C00DE"/>
    <w:rsid w:val="005C0CC6"/>
    <w:rsid w:val="005C0FA0"/>
    <w:rsid w:val="005C0FFC"/>
    <w:rsid w:val="005C246D"/>
    <w:rsid w:val="005C2D21"/>
    <w:rsid w:val="005C3F71"/>
    <w:rsid w:val="005C5A03"/>
    <w:rsid w:val="005C6278"/>
    <w:rsid w:val="005C64FE"/>
    <w:rsid w:val="005C7352"/>
    <w:rsid w:val="005C7D5E"/>
    <w:rsid w:val="005C7E37"/>
    <w:rsid w:val="005D048A"/>
    <w:rsid w:val="005D1231"/>
    <w:rsid w:val="005D1E3A"/>
    <w:rsid w:val="005D1F7E"/>
    <w:rsid w:val="005D2738"/>
    <w:rsid w:val="005D37AC"/>
    <w:rsid w:val="005D60FD"/>
    <w:rsid w:val="005E07CB"/>
    <w:rsid w:val="005E0BF8"/>
    <w:rsid w:val="005E19A6"/>
    <w:rsid w:val="005E32BB"/>
    <w:rsid w:val="005E5E15"/>
    <w:rsid w:val="005E7235"/>
    <w:rsid w:val="005F03D5"/>
    <w:rsid w:val="005F041C"/>
    <w:rsid w:val="005F18E5"/>
    <w:rsid w:val="005F275D"/>
    <w:rsid w:val="005F2E94"/>
    <w:rsid w:val="005F31D2"/>
    <w:rsid w:val="005F4B34"/>
    <w:rsid w:val="005F5ADD"/>
    <w:rsid w:val="005F711E"/>
    <w:rsid w:val="0060172A"/>
    <w:rsid w:val="0060621B"/>
    <w:rsid w:val="00606322"/>
    <w:rsid w:val="0061225D"/>
    <w:rsid w:val="00613050"/>
    <w:rsid w:val="00616345"/>
    <w:rsid w:val="00616B69"/>
    <w:rsid w:val="00616E18"/>
    <w:rsid w:val="006179D8"/>
    <w:rsid w:val="00620287"/>
    <w:rsid w:val="00623325"/>
    <w:rsid w:val="00623AED"/>
    <w:rsid w:val="0062580F"/>
    <w:rsid w:val="00631382"/>
    <w:rsid w:val="00631475"/>
    <w:rsid w:val="00631A35"/>
    <w:rsid w:val="00632157"/>
    <w:rsid w:val="00632AEE"/>
    <w:rsid w:val="00633971"/>
    <w:rsid w:val="006341C6"/>
    <w:rsid w:val="00636916"/>
    <w:rsid w:val="00637523"/>
    <w:rsid w:val="0064121E"/>
    <w:rsid w:val="006420A2"/>
    <w:rsid w:val="00642894"/>
    <w:rsid w:val="0064488B"/>
    <w:rsid w:val="006509C7"/>
    <w:rsid w:val="0065487D"/>
    <w:rsid w:val="006554AA"/>
    <w:rsid w:val="00657970"/>
    <w:rsid w:val="00660354"/>
    <w:rsid w:val="006606DB"/>
    <w:rsid w:val="0066421D"/>
    <w:rsid w:val="00665B9B"/>
    <w:rsid w:val="0067153F"/>
    <w:rsid w:val="0067222E"/>
    <w:rsid w:val="006725BB"/>
    <w:rsid w:val="00675710"/>
    <w:rsid w:val="0067616E"/>
    <w:rsid w:val="00681923"/>
    <w:rsid w:val="00684873"/>
    <w:rsid w:val="006863C8"/>
    <w:rsid w:val="00690725"/>
    <w:rsid w:val="00693606"/>
    <w:rsid w:val="00693D70"/>
    <w:rsid w:val="0069669F"/>
    <w:rsid w:val="006975AE"/>
    <w:rsid w:val="00697727"/>
    <w:rsid w:val="006A0E66"/>
    <w:rsid w:val="006A1F3D"/>
    <w:rsid w:val="006A32D1"/>
    <w:rsid w:val="006A3CF5"/>
    <w:rsid w:val="006A44A4"/>
    <w:rsid w:val="006B4BC6"/>
    <w:rsid w:val="006B6D59"/>
    <w:rsid w:val="006B78C3"/>
    <w:rsid w:val="006C01EF"/>
    <w:rsid w:val="006C4B43"/>
    <w:rsid w:val="006D03E2"/>
    <w:rsid w:val="006D043A"/>
    <w:rsid w:val="006D0A8E"/>
    <w:rsid w:val="006D3D54"/>
    <w:rsid w:val="006D674E"/>
    <w:rsid w:val="006E0D1B"/>
    <w:rsid w:val="006E1A49"/>
    <w:rsid w:val="006E3A55"/>
    <w:rsid w:val="006F1B00"/>
    <w:rsid w:val="006F2EEB"/>
    <w:rsid w:val="006F348B"/>
    <w:rsid w:val="006F4B7A"/>
    <w:rsid w:val="00700A59"/>
    <w:rsid w:val="0070125C"/>
    <w:rsid w:val="007023A3"/>
    <w:rsid w:val="00710142"/>
    <w:rsid w:val="00711A15"/>
    <w:rsid w:val="00712E81"/>
    <w:rsid w:val="007152A8"/>
    <w:rsid w:val="00715590"/>
    <w:rsid w:val="00716F8C"/>
    <w:rsid w:val="00723919"/>
    <w:rsid w:val="00725644"/>
    <w:rsid w:val="007260E5"/>
    <w:rsid w:val="007261D3"/>
    <w:rsid w:val="007336C8"/>
    <w:rsid w:val="00733E86"/>
    <w:rsid w:val="00736D23"/>
    <w:rsid w:val="00740DB2"/>
    <w:rsid w:val="0074444B"/>
    <w:rsid w:val="0074507E"/>
    <w:rsid w:val="0074596C"/>
    <w:rsid w:val="00750D12"/>
    <w:rsid w:val="00751A30"/>
    <w:rsid w:val="00756BBB"/>
    <w:rsid w:val="0076009B"/>
    <w:rsid w:val="00761952"/>
    <w:rsid w:val="00761B9B"/>
    <w:rsid w:val="00762474"/>
    <w:rsid w:val="0076439E"/>
    <w:rsid w:val="007714E5"/>
    <w:rsid w:val="00771D67"/>
    <w:rsid w:val="00774D3F"/>
    <w:rsid w:val="007814A8"/>
    <w:rsid w:val="00781A62"/>
    <w:rsid w:val="00781F2F"/>
    <w:rsid w:val="00782E3F"/>
    <w:rsid w:val="00783C0E"/>
    <w:rsid w:val="00784FC2"/>
    <w:rsid w:val="007861B8"/>
    <w:rsid w:val="00787383"/>
    <w:rsid w:val="00791B51"/>
    <w:rsid w:val="007926C0"/>
    <w:rsid w:val="00795AD1"/>
    <w:rsid w:val="007A2693"/>
    <w:rsid w:val="007B211E"/>
    <w:rsid w:val="007B5456"/>
    <w:rsid w:val="007B5F65"/>
    <w:rsid w:val="007B6C3A"/>
    <w:rsid w:val="007C767B"/>
    <w:rsid w:val="007D3C7C"/>
    <w:rsid w:val="007D5E59"/>
    <w:rsid w:val="007D687A"/>
    <w:rsid w:val="007E1BA0"/>
    <w:rsid w:val="007E31FA"/>
    <w:rsid w:val="007E64A4"/>
    <w:rsid w:val="007F01F7"/>
    <w:rsid w:val="007F0209"/>
    <w:rsid w:val="007F2297"/>
    <w:rsid w:val="007F4266"/>
    <w:rsid w:val="007F55EC"/>
    <w:rsid w:val="007F6574"/>
    <w:rsid w:val="00807D9F"/>
    <w:rsid w:val="00810F4F"/>
    <w:rsid w:val="00817BF2"/>
    <w:rsid w:val="008203E9"/>
    <w:rsid w:val="00821701"/>
    <w:rsid w:val="00821DEC"/>
    <w:rsid w:val="00831057"/>
    <w:rsid w:val="00837E68"/>
    <w:rsid w:val="00837EF8"/>
    <w:rsid w:val="00837F91"/>
    <w:rsid w:val="0084119C"/>
    <w:rsid w:val="00843E7A"/>
    <w:rsid w:val="00844FED"/>
    <w:rsid w:val="00846C53"/>
    <w:rsid w:val="00846E62"/>
    <w:rsid w:val="00850CD4"/>
    <w:rsid w:val="008525B7"/>
    <w:rsid w:val="00854A49"/>
    <w:rsid w:val="008578D0"/>
    <w:rsid w:val="00860858"/>
    <w:rsid w:val="008624DE"/>
    <w:rsid w:val="00862CD5"/>
    <w:rsid w:val="008634EB"/>
    <w:rsid w:val="00866945"/>
    <w:rsid w:val="008673DA"/>
    <w:rsid w:val="00873FFF"/>
    <w:rsid w:val="008769D4"/>
    <w:rsid w:val="00876BD5"/>
    <w:rsid w:val="0088090A"/>
    <w:rsid w:val="008824B4"/>
    <w:rsid w:val="00892866"/>
    <w:rsid w:val="008933AA"/>
    <w:rsid w:val="008946AE"/>
    <w:rsid w:val="0089485C"/>
    <w:rsid w:val="00896D05"/>
    <w:rsid w:val="00897C84"/>
    <w:rsid w:val="008A058E"/>
    <w:rsid w:val="008A06BE"/>
    <w:rsid w:val="008A54A5"/>
    <w:rsid w:val="008A56FD"/>
    <w:rsid w:val="008A59C5"/>
    <w:rsid w:val="008A6142"/>
    <w:rsid w:val="008B4187"/>
    <w:rsid w:val="008B5BD2"/>
    <w:rsid w:val="008B6A6F"/>
    <w:rsid w:val="008C414B"/>
    <w:rsid w:val="008C7EA4"/>
    <w:rsid w:val="008D1FBA"/>
    <w:rsid w:val="008D3DA6"/>
    <w:rsid w:val="008D5DA3"/>
    <w:rsid w:val="008E21F0"/>
    <w:rsid w:val="008E56F7"/>
    <w:rsid w:val="008E70F7"/>
    <w:rsid w:val="008F1D3B"/>
    <w:rsid w:val="008F6DC9"/>
    <w:rsid w:val="008F7444"/>
    <w:rsid w:val="008F7A15"/>
    <w:rsid w:val="009015C0"/>
    <w:rsid w:val="00902DD7"/>
    <w:rsid w:val="00905B6D"/>
    <w:rsid w:val="009128DB"/>
    <w:rsid w:val="0091321C"/>
    <w:rsid w:val="00913788"/>
    <w:rsid w:val="0091399A"/>
    <w:rsid w:val="00922D75"/>
    <w:rsid w:val="00925C0E"/>
    <w:rsid w:val="00926791"/>
    <w:rsid w:val="00931F74"/>
    <w:rsid w:val="0093661C"/>
    <w:rsid w:val="00940736"/>
    <w:rsid w:val="00941253"/>
    <w:rsid w:val="00941F06"/>
    <w:rsid w:val="0095038B"/>
    <w:rsid w:val="0095046A"/>
    <w:rsid w:val="00950CF7"/>
    <w:rsid w:val="009529F6"/>
    <w:rsid w:val="009545C2"/>
    <w:rsid w:val="0095592D"/>
    <w:rsid w:val="00960A44"/>
    <w:rsid w:val="00960BF2"/>
    <w:rsid w:val="00961C3A"/>
    <w:rsid w:val="00962524"/>
    <w:rsid w:val="009705BA"/>
    <w:rsid w:val="00970864"/>
    <w:rsid w:val="009732A8"/>
    <w:rsid w:val="009736D5"/>
    <w:rsid w:val="009768C3"/>
    <w:rsid w:val="00976909"/>
    <w:rsid w:val="00976A69"/>
    <w:rsid w:val="00976F5C"/>
    <w:rsid w:val="00977C43"/>
    <w:rsid w:val="0098195A"/>
    <w:rsid w:val="00990EEE"/>
    <w:rsid w:val="00992EE9"/>
    <w:rsid w:val="00994C7E"/>
    <w:rsid w:val="009963E7"/>
    <w:rsid w:val="00996533"/>
    <w:rsid w:val="0099661C"/>
    <w:rsid w:val="009A0093"/>
    <w:rsid w:val="009A3833"/>
    <w:rsid w:val="009A5F57"/>
    <w:rsid w:val="009A62E2"/>
    <w:rsid w:val="009B110B"/>
    <w:rsid w:val="009B13F0"/>
    <w:rsid w:val="009B146A"/>
    <w:rsid w:val="009B196A"/>
    <w:rsid w:val="009B4032"/>
    <w:rsid w:val="009C0489"/>
    <w:rsid w:val="009C41A2"/>
    <w:rsid w:val="009C53EE"/>
    <w:rsid w:val="009C7559"/>
    <w:rsid w:val="009D5E48"/>
    <w:rsid w:val="009D5EBC"/>
    <w:rsid w:val="009D6D9F"/>
    <w:rsid w:val="009E0B41"/>
    <w:rsid w:val="009E1910"/>
    <w:rsid w:val="009E1CF3"/>
    <w:rsid w:val="009E4DAF"/>
    <w:rsid w:val="009E5A3A"/>
    <w:rsid w:val="009E5DBA"/>
    <w:rsid w:val="009E7108"/>
    <w:rsid w:val="009E7D38"/>
    <w:rsid w:val="009F1855"/>
    <w:rsid w:val="009F1D5D"/>
    <w:rsid w:val="009F5E46"/>
    <w:rsid w:val="009F6047"/>
    <w:rsid w:val="009F6950"/>
    <w:rsid w:val="00A00922"/>
    <w:rsid w:val="00A03D2A"/>
    <w:rsid w:val="00A067B1"/>
    <w:rsid w:val="00A101BE"/>
    <w:rsid w:val="00A10ADB"/>
    <w:rsid w:val="00A111F5"/>
    <w:rsid w:val="00A127DC"/>
    <w:rsid w:val="00A13A36"/>
    <w:rsid w:val="00A144AB"/>
    <w:rsid w:val="00A14A58"/>
    <w:rsid w:val="00A151A1"/>
    <w:rsid w:val="00A170B0"/>
    <w:rsid w:val="00A17F01"/>
    <w:rsid w:val="00A24557"/>
    <w:rsid w:val="00A248B2"/>
    <w:rsid w:val="00A267D7"/>
    <w:rsid w:val="00A27686"/>
    <w:rsid w:val="00A27A64"/>
    <w:rsid w:val="00A3081A"/>
    <w:rsid w:val="00A30CA7"/>
    <w:rsid w:val="00A33369"/>
    <w:rsid w:val="00A34995"/>
    <w:rsid w:val="00A37F80"/>
    <w:rsid w:val="00A46B3B"/>
    <w:rsid w:val="00A46B3F"/>
    <w:rsid w:val="00A46F30"/>
    <w:rsid w:val="00A5126D"/>
    <w:rsid w:val="00A51F7F"/>
    <w:rsid w:val="00A548DC"/>
    <w:rsid w:val="00A61169"/>
    <w:rsid w:val="00A6129A"/>
    <w:rsid w:val="00A62A21"/>
    <w:rsid w:val="00A63024"/>
    <w:rsid w:val="00A65602"/>
    <w:rsid w:val="00A6697C"/>
    <w:rsid w:val="00A6697E"/>
    <w:rsid w:val="00A70E9C"/>
    <w:rsid w:val="00A75CF3"/>
    <w:rsid w:val="00A75DDD"/>
    <w:rsid w:val="00A76B71"/>
    <w:rsid w:val="00A82B7E"/>
    <w:rsid w:val="00A82FCC"/>
    <w:rsid w:val="00A8479D"/>
    <w:rsid w:val="00A87FCF"/>
    <w:rsid w:val="00A906A4"/>
    <w:rsid w:val="00A920D9"/>
    <w:rsid w:val="00A95FE8"/>
    <w:rsid w:val="00A96756"/>
    <w:rsid w:val="00A97953"/>
    <w:rsid w:val="00A97C0D"/>
    <w:rsid w:val="00AA2454"/>
    <w:rsid w:val="00AA43F2"/>
    <w:rsid w:val="00AA574E"/>
    <w:rsid w:val="00AB580B"/>
    <w:rsid w:val="00AB6F39"/>
    <w:rsid w:val="00AC2D72"/>
    <w:rsid w:val="00AC2D8C"/>
    <w:rsid w:val="00AC3A83"/>
    <w:rsid w:val="00AC67DF"/>
    <w:rsid w:val="00AD0600"/>
    <w:rsid w:val="00AD324E"/>
    <w:rsid w:val="00AD41D8"/>
    <w:rsid w:val="00AD5B51"/>
    <w:rsid w:val="00AD7B78"/>
    <w:rsid w:val="00AE2251"/>
    <w:rsid w:val="00AE5364"/>
    <w:rsid w:val="00AF1E83"/>
    <w:rsid w:val="00AF4118"/>
    <w:rsid w:val="00AF619E"/>
    <w:rsid w:val="00B00077"/>
    <w:rsid w:val="00B03107"/>
    <w:rsid w:val="00B06BC7"/>
    <w:rsid w:val="00B1025B"/>
    <w:rsid w:val="00B10820"/>
    <w:rsid w:val="00B16E03"/>
    <w:rsid w:val="00B1749C"/>
    <w:rsid w:val="00B254B3"/>
    <w:rsid w:val="00B25E6A"/>
    <w:rsid w:val="00B30214"/>
    <w:rsid w:val="00B3526C"/>
    <w:rsid w:val="00B357A2"/>
    <w:rsid w:val="00B35C5F"/>
    <w:rsid w:val="00B376E0"/>
    <w:rsid w:val="00B43DA4"/>
    <w:rsid w:val="00B45C31"/>
    <w:rsid w:val="00B47534"/>
    <w:rsid w:val="00B50B89"/>
    <w:rsid w:val="00B50DB9"/>
    <w:rsid w:val="00B51E02"/>
    <w:rsid w:val="00B52AFB"/>
    <w:rsid w:val="00B545F7"/>
    <w:rsid w:val="00B548AE"/>
    <w:rsid w:val="00B5557E"/>
    <w:rsid w:val="00B63284"/>
    <w:rsid w:val="00B64DB8"/>
    <w:rsid w:val="00B7100B"/>
    <w:rsid w:val="00B7382E"/>
    <w:rsid w:val="00B75CE0"/>
    <w:rsid w:val="00B76A96"/>
    <w:rsid w:val="00B805E3"/>
    <w:rsid w:val="00B818AE"/>
    <w:rsid w:val="00B823A3"/>
    <w:rsid w:val="00B84B54"/>
    <w:rsid w:val="00B85B49"/>
    <w:rsid w:val="00B85BF7"/>
    <w:rsid w:val="00B86585"/>
    <w:rsid w:val="00B8667D"/>
    <w:rsid w:val="00B9025D"/>
    <w:rsid w:val="00B911B0"/>
    <w:rsid w:val="00B92B0A"/>
    <w:rsid w:val="00B92C7D"/>
    <w:rsid w:val="00B93680"/>
    <w:rsid w:val="00B93BB2"/>
    <w:rsid w:val="00B94568"/>
    <w:rsid w:val="00B9697B"/>
    <w:rsid w:val="00B976D3"/>
    <w:rsid w:val="00BA12CB"/>
    <w:rsid w:val="00BA1D06"/>
    <w:rsid w:val="00BA262B"/>
    <w:rsid w:val="00BA46C7"/>
    <w:rsid w:val="00BA4DA4"/>
    <w:rsid w:val="00BA77C6"/>
    <w:rsid w:val="00BB6D15"/>
    <w:rsid w:val="00BB7B45"/>
    <w:rsid w:val="00BB7D28"/>
    <w:rsid w:val="00BC137E"/>
    <w:rsid w:val="00BC24A7"/>
    <w:rsid w:val="00BC2E5F"/>
    <w:rsid w:val="00BC3C3C"/>
    <w:rsid w:val="00BC481E"/>
    <w:rsid w:val="00BC5514"/>
    <w:rsid w:val="00BC5AF6"/>
    <w:rsid w:val="00BD0806"/>
    <w:rsid w:val="00BD0ABB"/>
    <w:rsid w:val="00BD19A4"/>
    <w:rsid w:val="00BD1D43"/>
    <w:rsid w:val="00BD3369"/>
    <w:rsid w:val="00BD3E51"/>
    <w:rsid w:val="00BD4730"/>
    <w:rsid w:val="00BE16C8"/>
    <w:rsid w:val="00BE3E87"/>
    <w:rsid w:val="00BE5215"/>
    <w:rsid w:val="00BE6450"/>
    <w:rsid w:val="00BF0A84"/>
    <w:rsid w:val="00BF4326"/>
    <w:rsid w:val="00C03706"/>
    <w:rsid w:val="00C03F46"/>
    <w:rsid w:val="00C0567A"/>
    <w:rsid w:val="00C06491"/>
    <w:rsid w:val="00C06717"/>
    <w:rsid w:val="00C11AE6"/>
    <w:rsid w:val="00C142BB"/>
    <w:rsid w:val="00C159BC"/>
    <w:rsid w:val="00C15A54"/>
    <w:rsid w:val="00C20873"/>
    <w:rsid w:val="00C21297"/>
    <w:rsid w:val="00C2214E"/>
    <w:rsid w:val="00C23067"/>
    <w:rsid w:val="00C2361F"/>
    <w:rsid w:val="00C23978"/>
    <w:rsid w:val="00C247CD"/>
    <w:rsid w:val="00C2519B"/>
    <w:rsid w:val="00C251E1"/>
    <w:rsid w:val="00C278EB"/>
    <w:rsid w:val="00C3782E"/>
    <w:rsid w:val="00C404D1"/>
    <w:rsid w:val="00C41108"/>
    <w:rsid w:val="00C42176"/>
    <w:rsid w:val="00C42344"/>
    <w:rsid w:val="00C43080"/>
    <w:rsid w:val="00C4417B"/>
    <w:rsid w:val="00C4652E"/>
    <w:rsid w:val="00C505EB"/>
    <w:rsid w:val="00C52914"/>
    <w:rsid w:val="00C53164"/>
    <w:rsid w:val="00C552AB"/>
    <w:rsid w:val="00C5567D"/>
    <w:rsid w:val="00C576D7"/>
    <w:rsid w:val="00C63F06"/>
    <w:rsid w:val="00C64B1D"/>
    <w:rsid w:val="00C6590B"/>
    <w:rsid w:val="00C70434"/>
    <w:rsid w:val="00C7131F"/>
    <w:rsid w:val="00C73E47"/>
    <w:rsid w:val="00C74B25"/>
    <w:rsid w:val="00C76753"/>
    <w:rsid w:val="00C76B6F"/>
    <w:rsid w:val="00C83339"/>
    <w:rsid w:val="00C8586A"/>
    <w:rsid w:val="00C930A8"/>
    <w:rsid w:val="00CA2B4F"/>
    <w:rsid w:val="00CA30BC"/>
    <w:rsid w:val="00CA5DB0"/>
    <w:rsid w:val="00CA7FCD"/>
    <w:rsid w:val="00CB0EE5"/>
    <w:rsid w:val="00CB11AF"/>
    <w:rsid w:val="00CB17ED"/>
    <w:rsid w:val="00CB186F"/>
    <w:rsid w:val="00CB1D08"/>
    <w:rsid w:val="00CC084E"/>
    <w:rsid w:val="00CC1A72"/>
    <w:rsid w:val="00CC4E7B"/>
    <w:rsid w:val="00CC58ED"/>
    <w:rsid w:val="00CC5B85"/>
    <w:rsid w:val="00CC6E8E"/>
    <w:rsid w:val="00CC78DF"/>
    <w:rsid w:val="00CE1159"/>
    <w:rsid w:val="00CE6EEF"/>
    <w:rsid w:val="00CF1081"/>
    <w:rsid w:val="00CF4E34"/>
    <w:rsid w:val="00CF6114"/>
    <w:rsid w:val="00D0135E"/>
    <w:rsid w:val="00D062DC"/>
    <w:rsid w:val="00D06812"/>
    <w:rsid w:val="00D13B04"/>
    <w:rsid w:val="00D145EC"/>
    <w:rsid w:val="00D15B12"/>
    <w:rsid w:val="00D23EF6"/>
    <w:rsid w:val="00D24778"/>
    <w:rsid w:val="00D250C1"/>
    <w:rsid w:val="00D355FB"/>
    <w:rsid w:val="00D418B4"/>
    <w:rsid w:val="00D43326"/>
    <w:rsid w:val="00D437EB"/>
    <w:rsid w:val="00D43C0B"/>
    <w:rsid w:val="00D44A74"/>
    <w:rsid w:val="00D44FBF"/>
    <w:rsid w:val="00D50154"/>
    <w:rsid w:val="00D5069C"/>
    <w:rsid w:val="00D509E0"/>
    <w:rsid w:val="00D5189B"/>
    <w:rsid w:val="00D57803"/>
    <w:rsid w:val="00D57CD2"/>
    <w:rsid w:val="00D57E66"/>
    <w:rsid w:val="00D650B6"/>
    <w:rsid w:val="00D73350"/>
    <w:rsid w:val="00D73743"/>
    <w:rsid w:val="00D73F64"/>
    <w:rsid w:val="00D82231"/>
    <w:rsid w:val="00D8756E"/>
    <w:rsid w:val="00D90A67"/>
    <w:rsid w:val="00D92E85"/>
    <w:rsid w:val="00D933A1"/>
    <w:rsid w:val="00D938DD"/>
    <w:rsid w:val="00D95289"/>
    <w:rsid w:val="00D95EAB"/>
    <w:rsid w:val="00D974EA"/>
    <w:rsid w:val="00DA29AC"/>
    <w:rsid w:val="00DA329A"/>
    <w:rsid w:val="00DA6406"/>
    <w:rsid w:val="00DA6C4F"/>
    <w:rsid w:val="00DB0314"/>
    <w:rsid w:val="00DB18B4"/>
    <w:rsid w:val="00DB326C"/>
    <w:rsid w:val="00DB4BD6"/>
    <w:rsid w:val="00DB521B"/>
    <w:rsid w:val="00DB6A1B"/>
    <w:rsid w:val="00DC0F52"/>
    <w:rsid w:val="00DC4726"/>
    <w:rsid w:val="00DC740F"/>
    <w:rsid w:val="00DC7D0E"/>
    <w:rsid w:val="00DD003D"/>
    <w:rsid w:val="00DD0AAB"/>
    <w:rsid w:val="00DD359E"/>
    <w:rsid w:val="00DD3C66"/>
    <w:rsid w:val="00DD40D2"/>
    <w:rsid w:val="00DD5BA1"/>
    <w:rsid w:val="00DE3DE8"/>
    <w:rsid w:val="00DE5256"/>
    <w:rsid w:val="00DE54CE"/>
    <w:rsid w:val="00DE5BBF"/>
    <w:rsid w:val="00DF01BE"/>
    <w:rsid w:val="00DF41DE"/>
    <w:rsid w:val="00DF5DE6"/>
    <w:rsid w:val="00E013A9"/>
    <w:rsid w:val="00E03228"/>
    <w:rsid w:val="00E03A99"/>
    <w:rsid w:val="00E041CD"/>
    <w:rsid w:val="00E0582C"/>
    <w:rsid w:val="00E06534"/>
    <w:rsid w:val="00E126A5"/>
    <w:rsid w:val="00E13275"/>
    <w:rsid w:val="00E1463F"/>
    <w:rsid w:val="00E1D447"/>
    <w:rsid w:val="00E2552B"/>
    <w:rsid w:val="00E31EA3"/>
    <w:rsid w:val="00E34AA9"/>
    <w:rsid w:val="00E363A9"/>
    <w:rsid w:val="00E40E9F"/>
    <w:rsid w:val="00E413E0"/>
    <w:rsid w:val="00E47A1F"/>
    <w:rsid w:val="00E501C9"/>
    <w:rsid w:val="00E5131F"/>
    <w:rsid w:val="00E53AE3"/>
    <w:rsid w:val="00E54E14"/>
    <w:rsid w:val="00E5574A"/>
    <w:rsid w:val="00E55C1E"/>
    <w:rsid w:val="00E62ADE"/>
    <w:rsid w:val="00E63C7E"/>
    <w:rsid w:val="00E64FB2"/>
    <w:rsid w:val="00E652EA"/>
    <w:rsid w:val="00E67B7D"/>
    <w:rsid w:val="00E813D0"/>
    <w:rsid w:val="00E81E2C"/>
    <w:rsid w:val="00E82CF3"/>
    <w:rsid w:val="00E82FBF"/>
    <w:rsid w:val="00E8352A"/>
    <w:rsid w:val="00E83583"/>
    <w:rsid w:val="00E85BF1"/>
    <w:rsid w:val="00E91763"/>
    <w:rsid w:val="00E92307"/>
    <w:rsid w:val="00EA662E"/>
    <w:rsid w:val="00EB059C"/>
    <w:rsid w:val="00EB1843"/>
    <w:rsid w:val="00EB3191"/>
    <w:rsid w:val="00EB3C39"/>
    <w:rsid w:val="00EB5190"/>
    <w:rsid w:val="00EB5D2F"/>
    <w:rsid w:val="00EC10EC"/>
    <w:rsid w:val="00EC456C"/>
    <w:rsid w:val="00ED023E"/>
    <w:rsid w:val="00ED166C"/>
    <w:rsid w:val="00ED5FA6"/>
    <w:rsid w:val="00ED6080"/>
    <w:rsid w:val="00EE0176"/>
    <w:rsid w:val="00EE5BFE"/>
    <w:rsid w:val="00EE60F7"/>
    <w:rsid w:val="00EF0942"/>
    <w:rsid w:val="00EF240C"/>
    <w:rsid w:val="00EF291F"/>
    <w:rsid w:val="00EF35C9"/>
    <w:rsid w:val="00EF6B17"/>
    <w:rsid w:val="00F01B40"/>
    <w:rsid w:val="00F0218C"/>
    <w:rsid w:val="00F0251A"/>
    <w:rsid w:val="00F028AD"/>
    <w:rsid w:val="00F02AF1"/>
    <w:rsid w:val="00F0393B"/>
    <w:rsid w:val="00F03CFF"/>
    <w:rsid w:val="00F06628"/>
    <w:rsid w:val="00F06699"/>
    <w:rsid w:val="00F15D08"/>
    <w:rsid w:val="00F21DBF"/>
    <w:rsid w:val="00F22506"/>
    <w:rsid w:val="00F25DA4"/>
    <w:rsid w:val="00F313DD"/>
    <w:rsid w:val="00F3532B"/>
    <w:rsid w:val="00F36BDE"/>
    <w:rsid w:val="00F378BE"/>
    <w:rsid w:val="00F43120"/>
    <w:rsid w:val="00F439C0"/>
    <w:rsid w:val="00F44FF2"/>
    <w:rsid w:val="00F47CC3"/>
    <w:rsid w:val="00F51435"/>
    <w:rsid w:val="00F6222D"/>
    <w:rsid w:val="00F62281"/>
    <w:rsid w:val="00F64378"/>
    <w:rsid w:val="00F666C6"/>
    <w:rsid w:val="00F67FC3"/>
    <w:rsid w:val="00F740F4"/>
    <w:rsid w:val="00F763A4"/>
    <w:rsid w:val="00F80D67"/>
    <w:rsid w:val="00F81CF2"/>
    <w:rsid w:val="00F82A04"/>
    <w:rsid w:val="00F82B35"/>
    <w:rsid w:val="00F83DF3"/>
    <w:rsid w:val="00F92CCB"/>
    <w:rsid w:val="00F941B8"/>
    <w:rsid w:val="00F94E71"/>
    <w:rsid w:val="00F95D04"/>
    <w:rsid w:val="00FA5FA5"/>
    <w:rsid w:val="00FA6721"/>
    <w:rsid w:val="00FA7365"/>
    <w:rsid w:val="00FA79A7"/>
    <w:rsid w:val="00FB22F9"/>
    <w:rsid w:val="00FB3A07"/>
    <w:rsid w:val="00FB4AC2"/>
    <w:rsid w:val="00FB7297"/>
    <w:rsid w:val="00FC16A1"/>
    <w:rsid w:val="00FC2497"/>
    <w:rsid w:val="00FC643D"/>
    <w:rsid w:val="00FD1DAF"/>
    <w:rsid w:val="00FE2880"/>
    <w:rsid w:val="00FE3ACB"/>
    <w:rsid w:val="00FE3DCC"/>
    <w:rsid w:val="00FE4DAF"/>
    <w:rsid w:val="00FE53C8"/>
    <w:rsid w:val="00FE5FB7"/>
    <w:rsid w:val="00FF2A47"/>
    <w:rsid w:val="00FF4C0E"/>
    <w:rsid w:val="00FF71F4"/>
    <w:rsid w:val="0171AD84"/>
    <w:rsid w:val="019E8C1E"/>
    <w:rsid w:val="02189A13"/>
    <w:rsid w:val="02912108"/>
    <w:rsid w:val="02BE5AD7"/>
    <w:rsid w:val="03A0D87C"/>
    <w:rsid w:val="045F57B0"/>
    <w:rsid w:val="0622EFBA"/>
    <w:rsid w:val="06629386"/>
    <w:rsid w:val="07FF477B"/>
    <w:rsid w:val="08F2C5E6"/>
    <w:rsid w:val="0A3645B0"/>
    <w:rsid w:val="0AE87EAE"/>
    <w:rsid w:val="0BC7A940"/>
    <w:rsid w:val="0BC826B1"/>
    <w:rsid w:val="0C756348"/>
    <w:rsid w:val="0C7B5774"/>
    <w:rsid w:val="0CCDFBAE"/>
    <w:rsid w:val="0D07360C"/>
    <w:rsid w:val="101FF935"/>
    <w:rsid w:val="11430F62"/>
    <w:rsid w:val="11D93478"/>
    <w:rsid w:val="13ABF3DD"/>
    <w:rsid w:val="13E2C728"/>
    <w:rsid w:val="14232ECF"/>
    <w:rsid w:val="149CBF8C"/>
    <w:rsid w:val="1611D0DD"/>
    <w:rsid w:val="16164832"/>
    <w:rsid w:val="16F91A44"/>
    <w:rsid w:val="17A545A9"/>
    <w:rsid w:val="1887E417"/>
    <w:rsid w:val="19508D8D"/>
    <w:rsid w:val="19A48524"/>
    <w:rsid w:val="19B942FE"/>
    <w:rsid w:val="19C20374"/>
    <w:rsid w:val="1A0C462F"/>
    <w:rsid w:val="1A53CCFF"/>
    <w:rsid w:val="1AEFA229"/>
    <w:rsid w:val="1AF7039C"/>
    <w:rsid w:val="1B312AE3"/>
    <w:rsid w:val="1BB8CD40"/>
    <w:rsid w:val="1C74D10B"/>
    <w:rsid w:val="1CDC4F92"/>
    <w:rsid w:val="1CF857FA"/>
    <w:rsid w:val="1D060AB0"/>
    <w:rsid w:val="1D5A2429"/>
    <w:rsid w:val="1D8D5319"/>
    <w:rsid w:val="1EC87932"/>
    <w:rsid w:val="205DAD9B"/>
    <w:rsid w:val="206F3F93"/>
    <w:rsid w:val="20DF0B20"/>
    <w:rsid w:val="20DFD03F"/>
    <w:rsid w:val="213C1B0D"/>
    <w:rsid w:val="213D906A"/>
    <w:rsid w:val="21B79F45"/>
    <w:rsid w:val="22924438"/>
    <w:rsid w:val="23834A92"/>
    <w:rsid w:val="24AB1EF8"/>
    <w:rsid w:val="25738EC2"/>
    <w:rsid w:val="265DE3BA"/>
    <w:rsid w:val="26AB95E9"/>
    <w:rsid w:val="26CBBCF4"/>
    <w:rsid w:val="284EC6E0"/>
    <w:rsid w:val="28899291"/>
    <w:rsid w:val="2895DCBB"/>
    <w:rsid w:val="28BFB7C1"/>
    <w:rsid w:val="292893B7"/>
    <w:rsid w:val="29E5AE33"/>
    <w:rsid w:val="2A1DAD5D"/>
    <w:rsid w:val="2B30080B"/>
    <w:rsid w:val="2C60AFA7"/>
    <w:rsid w:val="2C839E46"/>
    <w:rsid w:val="2C9135AA"/>
    <w:rsid w:val="2D66B8F6"/>
    <w:rsid w:val="2FCA824F"/>
    <w:rsid w:val="30F02EDC"/>
    <w:rsid w:val="313C845F"/>
    <w:rsid w:val="31FC04A2"/>
    <w:rsid w:val="327399EC"/>
    <w:rsid w:val="32B3486C"/>
    <w:rsid w:val="32FC05B9"/>
    <w:rsid w:val="348A5950"/>
    <w:rsid w:val="349BAB20"/>
    <w:rsid w:val="351875AD"/>
    <w:rsid w:val="36B8AB09"/>
    <w:rsid w:val="376F04FB"/>
    <w:rsid w:val="382914C0"/>
    <w:rsid w:val="3949C008"/>
    <w:rsid w:val="39577EF7"/>
    <w:rsid w:val="39F8ED75"/>
    <w:rsid w:val="3A6A4E7B"/>
    <w:rsid w:val="3B499BFF"/>
    <w:rsid w:val="3BEF7176"/>
    <w:rsid w:val="3C12D86B"/>
    <w:rsid w:val="3C75EEAD"/>
    <w:rsid w:val="3D7985C3"/>
    <w:rsid w:val="3E80A3E0"/>
    <w:rsid w:val="3F260BB1"/>
    <w:rsid w:val="3F4ECEC3"/>
    <w:rsid w:val="3F7287D3"/>
    <w:rsid w:val="3F7C4439"/>
    <w:rsid w:val="3FB0566C"/>
    <w:rsid w:val="404CF26C"/>
    <w:rsid w:val="4053D397"/>
    <w:rsid w:val="406D4BD3"/>
    <w:rsid w:val="40827963"/>
    <w:rsid w:val="40C331F0"/>
    <w:rsid w:val="40EA80F0"/>
    <w:rsid w:val="4280C596"/>
    <w:rsid w:val="42D9BB32"/>
    <w:rsid w:val="43D5BBEF"/>
    <w:rsid w:val="444DE7C9"/>
    <w:rsid w:val="4521373E"/>
    <w:rsid w:val="4642A343"/>
    <w:rsid w:val="478E07FD"/>
    <w:rsid w:val="479075BD"/>
    <w:rsid w:val="47DE73A4"/>
    <w:rsid w:val="498E567A"/>
    <w:rsid w:val="4A977BDB"/>
    <w:rsid w:val="4ACE78D9"/>
    <w:rsid w:val="4B96988F"/>
    <w:rsid w:val="4C82EF4A"/>
    <w:rsid w:val="4CDCB7B1"/>
    <w:rsid w:val="4DC19C3B"/>
    <w:rsid w:val="4DC7B6A3"/>
    <w:rsid w:val="4E348CCB"/>
    <w:rsid w:val="4E354B5A"/>
    <w:rsid w:val="4E4EB20E"/>
    <w:rsid w:val="4EA8CB10"/>
    <w:rsid w:val="4EBBBD86"/>
    <w:rsid w:val="4ED285CC"/>
    <w:rsid w:val="4FD9214D"/>
    <w:rsid w:val="500D497C"/>
    <w:rsid w:val="50EB2779"/>
    <w:rsid w:val="51921C92"/>
    <w:rsid w:val="51ABC7A7"/>
    <w:rsid w:val="51DB2309"/>
    <w:rsid w:val="528F9FA0"/>
    <w:rsid w:val="53287EA9"/>
    <w:rsid w:val="535216AC"/>
    <w:rsid w:val="538AD7EA"/>
    <w:rsid w:val="53AA062E"/>
    <w:rsid w:val="54BE719E"/>
    <w:rsid w:val="55297094"/>
    <w:rsid w:val="5661A4B0"/>
    <w:rsid w:val="56867A4A"/>
    <w:rsid w:val="56C3BA29"/>
    <w:rsid w:val="577085EB"/>
    <w:rsid w:val="5796FEB1"/>
    <w:rsid w:val="59437A62"/>
    <w:rsid w:val="59A66B00"/>
    <w:rsid w:val="59F74D6F"/>
    <w:rsid w:val="5B742923"/>
    <w:rsid w:val="5CDBD1CE"/>
    <w:rsid w:val="5D5FB155"/>
    <w:rsid w:val="5DDFAD8B"/>
    <w:rsid w:val="5E015104"/>
    <w:rsid w:val="5E159273"/>
    <w:rsid w:val="5E507CC3"/>
    <w:rsid w:val="5F2D7B87"/>
    <w:rsid w:val="5F785397"/>
    <w:rsid w:val="5F7A7001"/>
    <w:rsid w:val="6183165D"/>
    <w:rsid w:val="6271C2F2"/>
    <w:rsid w:val="631F7B4B"/>
    <w:rsid w:val="6335E3EF"/>
    <w:rsid w:val="64173D22"/>
    <w:rsid w:val="642FFC6B"/>
    <w:rsid w:val="6597E1D0"/>
    <w:rsid w:val="65C9AE5B"/>
    <w:rsid w:val="65F83F7F"/>
    <w:rsid w:val="664E4194"/>
    <w:rsid w:val="67DC2FC2"/>
    <w:rsid w:val="681D960A"/>
    <w:rsid w:val="6832B507"/>
    <w:rsid w:val="69A9868C"/>
    <w:rsid w:val="6A32E2FB"/>
    <w:rsid w:val="6A45D79D"/>
    <w:rsid w:val="6AF03F63"/>
    <w:rsid w:val="6B04612A"/>
    <w:rsid w:val="6B4F0D16"/>
    <w:rsid w:val="6B60A968"/>
    <w:rsid w:val="6BB1E437"/>
    <w:rsid w:val="6C40D897"/>
    <w:rsid w:val="6C6E5F8A"/>
    <w:rsid w:val="6CBFF6FE"/>
    <w:rsid w:val="6D5EDA60"/>
    <w:rsid w:val="6DE80602"/>
    <w:rsid w:val="6DEC0D79"/>
    <w:rsid w:val="6E2670C1"/>
    <w:rsid w:val="6E86F776"/>
    <w:rsid w:val="6F473303"/>
    <w:rsid w:val="6FDF855C"/>
    <w:rsid w:val="6FEBCF8B"/>
    <w:rsid w:val="70AB667E"/>
    <w:rsid w:val="7130F50C"/>
    <w:rsid w:val="71832588"/>
    <w:rsid w:val="71BDDAD7"/>
    <w:rsid w:val="71C2A014"/>
    <w:rsid w:val="726A5E86"/>
    <w:rsid w:val="7280398B"/>
    <w:rsid w:val="72C54018"/>
    <w:rsid w:val="73E96B26"/>
    <w:rsid w:val="73EE0F11"/>
    <w:rsid w:val="740E38B2"/>
    <w:rsid w:val="753B8C22"/>
    <w:rsid w:val="76FADCB3"/>
    <w:rsid w:val="77B55B45"/>
    <w:rsid w:val="77D92A8F"/>
    <w:rsid w:val="78009B08"/>
    <w:rsid w:val="78EA3EC1"/>
    <w:rsid w:val="78F0ADD7"/>
    <w:rsid w:val="797E25A2"/>
    <w:rsid w:val="79BECD0A"/>
    <w:rsid w:val="7A860F22"/>
    <w:rsid w:val="7B272E08"/>
    <w:rsid w:val="7B723828"/>
    <w:rsid w:val="7BCF7857"/>
    <w:rsid w:val="7C307618"/>
    <w:rsid w:val="7C61799D"/>
    <w:rsid w:val="7CA86279"/>
    <w:rsid w:val="7D74A3A4"/>
    <w:rsid w:val="7DBDAFE4"/>
    <w:rsid w:val="7E14EC5B"/>
    <w:rsid w:val="7E1AE54C"/>
    <w:rsid w:val="7E44B76E"/>
    <w:rsid w:val="7E4644F2"/>
    <w:rsid w:val="7E6D6CB9"/>
    <w:rsid w:val="7E7FC247"/>
    <w:rsid w:val="7EC0D167"/>
    <w:rsid w:val="7F24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2157EF9C-633D-4A12-9EFB-733DA80BA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6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68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68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6812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rsid w:val="00925C0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49C364-01F9-4481-B9F1-745001556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984473-5819-4C45-A23B-DC2578CFE2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BFB184-4A45-4DF6-9EAC-13BB679BCF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1405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Ericsson_May05</cp:lastModifiedBy>
  <cp:revision>287</cp:revision>
  <cp:lastPrinted>2001-04-24T03:30:00Z</cp:lastPrinted>
  <dcterms:created xsi:type="dcterms:W3CDTF">2023-04-27T07:18:00Z</dcterms:created>
  <dcterms:modified xsi:type="dcterms:W3CDTF">2023-05-12T20:24:00Z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</Properties>
</file>